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79717">
      <w:pPr>
        <w:spacing w:line="540" w:lineRule="exact"/>
        <w:jc w:val="center"/>
        <w:rPr>
          <w:rFonts w:hint="eastAsia" w:eastAsia="宋体"/>
          <w:b/>
          <w:bCs/>
          <w:color w:val="auto"/>
          <w:sz w:val="36"/>
          <w:szCs w:val="36"/>
          <w:highlight w:val="none"/>
          <w:lang w:eastAsia="zh-CN"/>
        </w:rPr>
      </w:pPr>
      <w:r>
        <w:rPr>
          <w:rFonts w:hint="eastAsia" w:ascii="宋体" w:hAnsi="宋体"/>
          <w:b/>
          <w:bCs/>
          <w:color w:val="auto"/>
          <w:sz w:val="36"/>
          <w:szCs w:val="36"/>
          <w:highlight w:val="none"/>
        </w:rPr>
        <w:t>长春汽车</w:t>
      </w:r>
      <w:r>
        <w:rPr>
          <w:rFonts w:hint="eastAsia" w:ascii="宋体" w:hAnsi="宋体"/>
          <w:b/>
          <w:bCs/>
          <w:color w:val="auto"/>
          <w:sz w:val="36"/>
          <w:szCs w:val="36"/>
          <w:highlight w:val="none"/>
          <w:lang w:eastAsia="zh-CN"/>
        </w:rPr>
        <w:t>职业技术大学</w:t>
      </w:r>
    </w:p>
    <w:p w14:paraId="5573747B">
      <w:pPr>
        <w:spacing w:line="540" w:lineRule="exact"/>
        <w:jc w:val="center"/>
        <w:rPr>
          <w:rFonts w:hint="eastAsia" w:ascii="宋体" w:hAnsi="宋体" w:eastAsia="宋体"/>
          <w:b/>
          <w:bCs/>
          <w:color w:val="auto"/>
          <w:sz w:val="24"/>
          <w:szCs w:val="24"/>
          <w:highlight w:val="none"/>
          <w:lang w:val="en-US" w:eastAsia="zh-CN"/>
        </w:rPr>
      </w:pPr>
      <w:r>
        <w:rPr>
          <w:rFonts w:hint="eastAsia"/>
          <w:b/>
          <w:bCs/>
          <w:color w:val="auto"/>
          <w:sz w:val="36"/>
          <w:szCs w:val="36"/>
          <w:highlight w:val="none"/>
          <w:lang w:val="en-US" w:eastAsia="zh-CN"/>
        </w:rPr>
        <w:t xml:space="preserve"> (招生宣传片拍摄）</w:t>
      </w:r>
      <w:r>
        <w:rPr>
          <w:rFonts w:hint="eastAsia" w:ascii="宋体" w:hAnsi="宋体"/>
          <w:b/>
          <w:bCs/>
          <w:color w:val="auto"/>
          <w:sz w:val="36"/>
          <w:szCs w:val="36"/>
          <w:highlight w:val="none"/>
        </w:rPr>
        <w:t>公告</w:t>
      </w:r>
      <w:r>
        <w:rPr>
          <w:rFonts w:hint="eastAsia" w:ascii="宋体" w:hAnsi="宋体"/>
          <w:b/>
          <w:bCs/>
          <w:color w:val="auto"/>
          <w:sz w:val="36"/>
          <w:szCs w:val="36"/>
          <w:highlight w:val="none"/>
          <w:lang w:val="en-US" w:eastAsia="zh-CN"/>
        </w:rPr>
        <w:t xml:space="preserve"> </w:t>
      </w:r>
    </w:p>
    <w:p w14:paraId="7F4005B2">
      <w:pPr>
        <w:jc w:val="center"/>
        <w:rPr>
          <w:rFonts w:hint="eastAsia"/>
          <w:b/>
          <w:bCs/>
          <w:color w:val="auto"/>
          <w:highlight w:val="none"/>
        </w:rPr>
      </w:pPr>
      <w:r>
        <w:rPr>
          <w:rFonts w:hint="eastAsia" w:ascii="宋体" w:hAnsi="宋体"/>
          <w:b/>
          <w:bCs/>
          <w:color w:val="auto"/>
          <w:highlight w:val="none"/>
        </w:rPr>
        <w:t xml:space="preserve"> </w:t>
      </w:r>
    </w:p>
    <w:p w14:paraId="4EABA152">
      <w:pPr>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、项目背景</w:t>
      </w:r>
      <w:r>
        <w:rPr>
          <w:rFonts w:hint="eastAsia" w:ascii="仿宋" w:hAnsi="仿宋" w:eastAsia="仿宋" w:cs="仿宋"/>
          <w:b/>
          <w:bCs/>
          <w:color w:val="auto"/>
          <w:sz w:val="28"/>
          <w:szCs w:val="28"/>
          <w:highlight w:val="none"/>
        </w:rPr>
        <w:t xml:space="preserve"> </w:t>
      </w:r>
    </w:p>
    <w:p w14:paraId="6605ADFB">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eastAsia="zh-CN"/>
        </w:rPr>
        <w:t>次竞价</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bookmarkStart w:id="1" w:name="_GoBack"/>
      <w:r>
        <w:rPr>
          <w:rFonts w:hint="eastAsia" w:ascii="仿宋" w:hAnsi="仿宋" w:eastAsia="仿宋" w:cs="仿宋"/>
          <w:color w:val="auto"/>
          <w:sz w:val="28"/>
          <w:szCs w:val="28"/>
          <w:highlight w:val="none"/>
          <w:u w:val="single"/>
          <w:lang w:val="en-US" w:eastAsia="zh-CN"/>
        </w:rPr>
        <w:t>招生宣传片拍摄</w:t>
      </w:r>
      <w:bookmarkEnd w:id="1"/>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经学校批准实施，</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单位为</w:t>
      </w:r>
      <w:r>
        <w:rPr>
          <w:rFonts w:hint="eastAsia" w:ascii="仿宋" w:hAnsi="仿宋" w:eastAsia="仿宋" w:cs="仿宋"/>
          <w:color w:val="auto"/>
          <w:sz w:val="28"/>
          <w:szCs w:val="28"/>
          <w:highlight w:val="none"/>
          <w:u w:val="single"/>
        </w:rPr>
        <w:t>长春汽车</w:t>
      </w:r>
      <w:r>
        <w:rPr>
          <w:rFonts w:hint="eastAsia" w:ascii="仿宋" w:hAnsi="仿宋" w:eastAsia="仿宋" w:cs="仿宋"/>
          <w:color w:val="auto"/>
          <w:sz w:val="28"/>
          <w:szCs w:val="28"/>
          <w:highlight w:val="none"/>
          <w:u w:val="single"/>
          <w:lang w:eastAsia="zh-CN"/>
        </w:rPr>
        <w:t>职业技术大学</w:t>
      </w:r>
      <w:r>
        <w:rPr>
          <w:rFonts w:hint="eastAsia" w:ascii="仿宋" w:hAnsi="仿宋" w:eastAsia="仿宋" w:cs="仿宋"/>
          <w:color w:val="auto"/>
          <w:sz w:val="28"/>
          <w:szCs w:val="28"/>
          <w:highlight w:val="none"/>
        </w:rPr>
        <w:t>，对该项目进行</w:t>
      </w:r>
      <w:r>
        <w:rPr>
          <w:rFonts w:hint="eastAsia" w:ascii="仿宋" w:hAnsi="仿宋" w:eastAsia="仿宋" w:cs="仿宋"/>
          <w:color w:val="auto"/>
          <w:sz w:val="28"/>
          <w:szCs w:val="28"/>
          <w:highlight w:val="none"/>
          <w:lang w:eastAsia="zh-CN"/>
        </w:rPr>
        <w:t>竞价优选</w:t>
      </w:r>
      <w:r>
        <w:rPr>
          <w:rFonts w:hint="eastAsia" w:ascii="仿宋" w:hAnsi="仿宋" w:eastAsia="仿宋" w:cs="仿宋"/>
          <w:color w:val="auto"/>
          <w:sz w:val="28"/>
          <w:szCs w:val="28"/>
          <w:highlight w:val="none"/>
        </w:rPr>
        <w:t>。</w:t>
      </w:r>
    </w:p>
    <w:p w14:paraId="584BFF7B">
      <w:pPr>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项目</w:t>
      </w:r>
      <w:r>
        <w:rPr>
          <w:rFonts w:hint="eastAsia" w:ascii="仿宋" w:hAnsi="仿宋" w:eastAsia="仿宋" w:cs="仿宋"/>
          <w:b/>
          <w:bCs/>
          <w:color w:val="auto"/>
          <w:sz w:val="28"/>
          <w:szCs w:val="28"/>
          <w:highlight w:val="none"/>
          <w:lang w:eastAsia="zh-CN"/>
        </w:rPr>
        <w:t>基本情况</w:t>
      </w:r>
    </w:p>
    <w:p w14:paraId="1173CDEC">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lang w:eastAsia="zh-CN"/>
        </w:rPr>
        <w:t>采购项目</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none" w:color="auto"/>
          <w:lang w:eastAsia="zh-CN"/>
        </w:rPr>
        <w:t>长春汽车职业技术大学</w:t>
      </w:r>
      <w:r>
        <w:rPr>
          <w:rFonts w:hint="eastAsia" w:ascii="仿宋" w:hAnsi="仿宋" w:eastAsia="仿宋" w:cs="仿宋"/>
          <w:color w:val="auto"/>
          <w:sz w:val="28"/>
          <w:szCs w:val="28"/>
          <w:highlight w:val="none"/>
          <w:u w:val="none" w:color="auto"/>
          <w:lang w:val="en-US" w:eastAsia="zh-CN"/>
        </w:rPr>
        <w:t xml:space="preserve">招生宣传片拍摄项目 </w:t>
      </w:r>
      <w:r>
        <w:rPr>
          <w:rFonts w:hint="eastAsia" w:ascii="仿宋" w:hAnsi="仿宋" w:eastAsia="仿宋" w:cs="仿宋"/>
          <w:color w:val="auto"/>
          <w:sz w:val="28"/>
          <w:szCs w:val="28"/>
          <w:highlight w:val="none"/>
          <w:u w:val="none" w:color="auto"/>
        </w:rPr>
        <w:t>；</w:t>
      </w:r>
    </w:p>
    <w:p w14:paraId="357257C7">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 xml:space="preserve">内容: </w:t>
      </w:r>
      <w:r>
        <w:rPr>
          <w:rFonts w:hint="eastAsia" w:ascii="仿宋" w:hAnsi="仿宋" w:eastAsia="仿宋" w:cs="仿宋"/>
          <w:color w:val="auto"/>
          <w:sz w:val="28"/>
          <w:szCs w:val="28"/>
          <w:highlight w:val="none"/>
          <w:lang w:val="en-US" w:eastAsia="zh-CN"/>
        </w:rPr>
        <w:t>（可添加附件）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260"/>
        <w:gridCol w:w="840"/>
        <w:gridCol w:w="3210"/>
        <w:gridCol w:w="825"/>
        <w:gridCol w:w="735"/>
        <w:gridCol w:w="728"/>
      </w:tblGrid>
      <w:tr w14:paraId="1C1B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9B5D3C4">
            <w:pPr>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260" w:type="dxa"/>
          </w:tcPr>
          <w:p w14:paraId="79073BAB">
            <w:pPr>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产品名称</w:t>
            </w:r>
          </w:p>
        </w:tc>
        <w:tc>
          <w:tcPr>
            <w:tcW w:w="840" w:type="dxa"/>
          </w:tcPr>
          <w:p w14:paraId="4CFE4AD0">
            <w:pPr>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品牌</w:t>
            </w:r>
          </w:p>
        </w:tc>
        <w:tc>
          <w:tcPr>
            <w:tcW w:w="3210" w:type="dxa"/>
          </w:tcPr>
          <w:p w14:paraId="17A1C199">
            <w:pPr>
              <w:pageBreakBefore w:val="0"/>
              <w:widowControl w:val="0"/>
              <w:kinsoku/>
              <w:wordWrap/>
              <w:overflowPunct/>
              <w:topLinePunct w:val="0"/>
              <w:bidi w:val="0"/>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技术参数及相关要求</w:t>
            </w:r>
          </w:p>
        </w:tc>
        <w:tc>
          <w:tcPr>
            <w:tcW w:w="825" w:type="dxa"/>
          </w:tcPr>
          <w:p w14:paraId="3EAA657B">
            <w:pPr>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w:t>
            </w:r>
          </w:p>
        </w:tc>
        <w:tc>
          <w:tcPr>
            <w:tcW w:w="735" w:type="dxa"/>
          </w:tcPr>
          <w:p w14:paraId="31820C17">
            <w:pPr>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单位</w:t>
            </w:r>
          </w:p>
        </w:tc>
        <w:tc>
          <w:tcPr>
            <w:tcW w:w="728" w:type="dxa"/>
          </w:tcPr>
          <w:p w14:paraId="64735D3A">
            <w:pPr>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14:paraId="6947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6917D91">
            <w:pPr>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1260" w:type="dxa"/>
          </w:tcPr>
          <w:p w14:paraId="37777E0F">
            <w:pPr>
              <w:pageBreakBefore w:val="0"/>
              <w:widowControl w:val="0"/>
              <w:kinsoku/>
              <w:wordWrap/>
              <w:overflowPunct/>
              <w:topLinePunct w:val="0"/>
              <w:bidi w:val="0"/>
              <w:spacing w:line="240" w:lineRule="auto"/>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招生宣传片拍摄</w:t>
            </w:r>
          </w:p>
        </w:tc>
        <w:tc>
          <w:tcPr>
            <w:tcW w:w="840" w:type="dxa"/>
          </w:tcPr>
          <w:p w14:paraId="6BD1B5F7">
            <w:pPr>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无</w:t>
            </w:r>
          </w:p>
        </w:tc>
        <w:tc>
          <w:tcPr>
            <w:tcW w:w="3210" w:type="dxa"/>
          </w:tcPr>
          <w:p w14:paraId="522DB125">
            <w:pPr>
              <w:numPr>
                <w:ilvl w:val="0"/>
                <w:numId w:val="1"/>
              </w:numPr>
              <w:spacing w:line="360" w:lineRule="exact"/>
              <w:jc w:val="both"/>
              <w:rPr>
                <w:rFonts w:hint="eastAsia" w:cs="黑体" w:asciiTheme="minorEastAsia" w:hAnsiTheme="minorEastAsia" w:eastAsiaTheme="minorEastAsia"/>
                <w:color w:val="auto"/>
                <w:sz w:val="24"/>
                <w:szCs w:val="24"/>
                <w:highlight w:val="none"/>
                <w:lang w:val="zh-CN"/>
              </w:rPr>
            </w:pPr>
            <w:r>
              <w:rPr>
                <w:rFonts w:hint="eastAsia" w:ascii="仿宋" w:hAnsi="仿宋" w:eastAsia="仿宋" w:cs="仿宋"/>
                <w:color w:val="auto"/>
                <w:sz w:val="28"/>
                <w:szCs w:val="28"/>
                <w:highlight w:val="none"/>
                <w:lang w:val="en-US" w:eastAsia="zh-CN"/>
              </w:rPr>
              <w:t>宣传片</w:t>
            </w:r>
            <w:r>
              <w:rPr>
                <w:rFonts w:hint="eastAsia" w:cs="黑体" w:asciiTheme="minorEastAsia" w:hAnsiTheme="minorEastAsia" w:eastAsiaTheme="minorEastAsia"/>
                <w:color w:val="auto"/>
                <w:sz w:val="24"/>
                <w:szCs w:val="24"/>
                <w:highlight w:val="none"/>
                <w:lang w:val="zh-CN"/>
              </w:rPr>
              <w:t>主要为学校网站、主流媒体网站、手机端、等用途。宣传片分为三个版本，长篇版本、短篇版本和对外交流版本。长篇总时长为</w:t>
            </w:r>
            <w:r>
              <w:rPr>
                <w:rFonts w:hint="eastAsia" w:cs="黑体" w:asciiTheme="minorEastAsia" w:hAnsiTheme="minorEastAsia" w:eastAsiaTheme="minorEastAsia"/>
                <w:color w:val="auto"/>
                <w:sz w:val="24"/>
                <w:szCs w:val="24"/>
                <w:highlight w:val="none"/>
                <w:lang w:val="en-US" w:eastAsia="zh-CN"/>
              </w:rPr>
              <w:t>5分</w:t>
            </w:r>
            <w:r>
              <w:rPr>
                <w:rFonts w:hint="eastAsia" w:cs="黑体" w:asciiTheme="minorEastAsia" w:hAnsiTheme="minorEastAsia" w:eastAsiaTheme="minorEastAsia"/>
                <w:color w:val="auto"/>
                <w:sz w:val="24"/>
                <w:szCs w:val="24"/>
                <w:highlight w:val="none"/>
                <w:lang w:val="zh-CN"/>
              </w:rPr>
              <w:t>左右；短篇为3分半左右；对外交流版本</w:t>
            </w:r>
            <w:r>
              <w:rPr>
                <w:rFonts w:hint="eastAsia" w:cs="黑体" w:asciiTheme="minorEastAsia" w:hAnsiTheme="minorEastAsia" w:eastAsiaTheme="minorEastAsia"/>
                <w:color w:val="auto"/>
                <w:sz w:val="24"/>
                <w:szCs w:val="24"/>
                <w:highlight w:val="none"/>
                <w:lang w:val="en-US" w:eastAsia="zh-CN"/>
              </w:rPr>
              <w:t>字幕</w:t>
            </w:r>
            <w:r>
              <w:rPr>
                <w:rFonts w:hint="eastAsia" w:cs="黑体" w:asciiTheme="minorEastAsia" w:hAnsiTheme="minorEastAsia" w:eastAsiaTheme="minorEastAsia"/>
                <w:color w:val="auto"/>
                <w:sz w:val="24"/>
                <w:szCs w:val="24"/>
                <w:highlight w:val="none"/>
                <w:lang w:val="zh-CN"/>
              </w:rPr>
              <w:t>应为英语、韩语、俄语。</w:t>
            </w:r>
          </w:p>
          <w:p w14:paraId="336B3437">
            <w:pPr>
              <w:numPr>
                <w:ilvl w:val="0"/>
                <w:numId w:val="0"/>
              </w:numPr>
              <w:spacing w:line="360" w:lineRule="exact"/>
              <w:jc w:val="both"/>
              <w:rPr>
                <w:rFonts w:hint="eastAsia" w:cs="黑体" w:asciiTheme="minorEastAsia" w:hAnsiTheme="minorEastAsia" w:eastAsiaTheme="minorEastAsia"/>
                <w:color w:val="auto"/>
                <w:sz w:val="24"/>
                <w:szCs w:val="24"/>
                <w:highlight w:val="none"/>
                <w:lang w:val="en-US" w:eastAsia="zh-CN"/>
              </w:rPr>
            </w:pPr>
          </w:p>
          <w:p w14:paraId="2884D790">
            <w:pPr>
              <w:spacing w:line="360" w:lineRule="exact"/>
              <w:jc w:val="both"/>
              <w:rPr>
                <w:rFonts w:hint="eastAsia" w:cs="黑体" w:asciiTheme="minorEastAsia" w:hAnsiTheme="minorEastAsia" w:eastAsiaTheme="minorEastAsia"/>
                <w:color w:val="auto"/>
                <w:sz w:val="24"/>
                <w:szCs w:val="24"/>
                <w:highlight w:val="none"/>
                <w:lang w:val="zh-CN"/>
              </w:rPr>
            </w:pPr>
            <w:r>
              <w:rPr>
                <w:rFonts w:hint="eastAsia" w:ascii="仿宋" w:hAnsi="仿宋" w:eastAsia="仿宋" w:cs="仿宋"/>
                <w:color w:val="auto"/>
                <w:sz w:val="28"/>
                <w:szCs w:val="28"/>
                <w:highlight w:val="none"/>
                <w:lang w:val="en-US" w:eastAsia="zh-CN"/>
              </w:rPr>
              <w:t>2、</w:t>
            </w:r>
            <w:r>
              <w:rPr>
                <w:rFonts w:hint="eastAsia" w:cs="黑体" w:asciiTheme="minorEastAsia" w:hAnsiTheme="minorEastAsia" w:eastAsiaTheme="minorEastAsia"/>
                <w:color w:val="auto"/>
                <w:sz w:val="24"/>
                <w:szCs w:val="24"/>
                <w:highlight w:val="none"/>
                <w:lang w:val="zh-CN"/>
              </w:rPr>
              <w:t>策划、撰稿：</w:t>
            </w: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相对</w:t>
            </w:r>
            <w:r>
              <w:rPr>
                <w:rFonts w:hint="eastAsia" w:ascii="宋体" w:hAnsi="宋体" w:eastAsia="宋体" w:cs="宋体"/>
                <w:b w:val="0"/>
                <w:bCs w:val="0"/>
                <w:color w:val="auto"/>
                <w:sz w:val="24"/>
                <w:szCs w:val="24"/>
                <w:highlight w:val="none"/>
              </w:rPr>
              <w:t>成型的长</w:t>
            </w:r>
            <w:r>
              <w:rPr>
                <w:rFonts w:hint="eastAsia" w:ascii="宋体" w:hAnsi="宋体" w:eastAsia="宋体" w:cs="宋体"/>
                <w:b w:val="0"/>
                <w:bCs w:val="0"/>
                <w:color w:val="auto"/>
                <w:sz w:val="24"/>
                <w:szCs w:val="24"/>
                <w:highlight w:val="none"/>
                <w:lang w:val="en-US" w:eastAsia="zh-CN"/>
              </w:rPr>
              <w:t>汽</w:t>
            </w:r>
            <w:r>
              <w:rPr>
                <w:rFonts w:hint="eastAsia" w:ascii="宋体" w:hAnsi="宋体" w:eastAsia="宋体" w:cs="宋体"/>
                <w:b w:val="0"/>
                <w:bCs w:val="0"/>
                <w:color w:val="auto"/>
                <w:sz w:val="24"/>
                <w:szCs w:val="24"/>
                <w:highlight w:val="none"/>
              </w:rPr>
              <w:t>大学</w:t>
            </w:r>
            <w:r>
              <w:rPr>
                <w:rFonts w:hint="eastAsia" w:ascii="宋体" w:hAnsi="宋体" w:eastAsia="宋体" w:cs="宋体"/>
                <w:b w:val="0"/>
                <w:bCs w:val="0"/>
                <w:color w:val="auto"/>
                <w:sz w:val="24"/>
                <w:szCs w:val="24"/>
                <w:highlight w:val="none"/>
                <w:lang w:val="en-US" w:eastAsia="zh-CN"/>
              </w:rPr>
              <w:t>招生片的</w:t>
            </w:r>
            <w:r>
              <w:rPr>
                <w:rFonts w:hint="eastAsia" w:ascii="宋体" w:hAnsi="宋体" w:eastAsia="宋体" w:cs="宋体"/>
                <w:b w:val="0"/>
                <w:bCs w:val="0"/>
                <w:color w:val="auto"/>
                <w:sz w:val="24"/>
                <w:szCs w:val="24"/>
                <w:highlight w:val="none"/>
              </w:rPr>
              <w:t>文字解说词</w:t>
            </w:r>
            <w:r>
              <w:rPr>
                <w:rFonts w:hint="eastAsia" w:ascii="宋体" w:hAnsi="宋体" w:eastAsia="宋体" w:cs="宋体"/>
                <w:b w:val="0"/>
                <w:bCs w:val="0"/>
                <w:color w:val="auto"/>
                <w:sz w:val="24"/>
                <w:szCs w:val="24"/>
                <w:highlight w:val="none"/>
                <w:lang w:val="en-US" w:eastAsia="zh-CN"/>
              </w:rPr>
              <w:t>不少于三条备选方案</w:t>
            </w:r>
            <w:r>
              <w:rPr>
                <w:rFonts w:hint="eastAsia" w:ascii="宋体" w:hAnsi="宋体" w:eastAsia="宋体" w:cs="宋体"/>
                <w:b w:val="0"/>
                <w:bCs w:val="0"/>
                <w:color w:val="auto"/>
                <w:sz w:val="24"/>
                <w:szCs w:val="24"/>
                <w:highlight w:val="none"/>
              </w:rPr>
              <w:t>，</w:t>
            </w:r>
            <w:r>
              <w:rPr>
                <w:rFonts w:hint="eastAsia" w:cs="黑体" w:asciiTheme="minorEastAsia" w:hAnsiTheme="minorEastAsia" w:eastAsiaTheme="minorEastAsia"/>
                <w:color w:val="auto"/>
                <w:sz w:val="24"/>
                <w:szCs w:val="24"/>
                <w:highlight w:val="none"/>
                <w:lang w:val="zh-CN"/>
              </w:rPr>
              <w:t>拍摄前期要求提供策划方案，</w:t>
            </w:r>
            <w:r>
              <w:rPr>
                <w:rFonts w:hint="eastAsia" w:cs="黑体" w:asciiTheme="minorEastAsia" w:hAnsiTheme="minorEastAsia" w:eastAsiaTheme="minorEastAsia"/>
                <w:color w:val="auto"/>
                <w:sz w:val="24"/>
                <w:szCs w:val="24"/>
                <w:highlight w:val="none"/>
                <w:lang w:val="en-US" w:eastAsia="zh-CN"/>
              </w:rPr>
              <w:t>提前</w:t>
            </w:r>
            <w:r>
              <w:rPr>
                <w:rFonts w:hint="eastAsia" w:cs="黑体" w:asciiTheme="minorEastAsia" w:hAnsiTheme="minorEastAsia" w:eastAsiaTheme="minorEastAsia"/>
                <w:color w:val="auto"/>
                <w:sz w:val="24"/>
                <w:szCs w:val="24"/>
                <w:highlight w:val="none"/>
                <w:lang w:val="zh-CN"/>
              </w:rPr>
              <w:t>完成解说词（</w:t>
            </w:r>
            <w:r>
              <w:rPr>
                <w:rFonts w:hint="eastAsia" w:cs="黑体" w:asciiTheme="minorEastAsia" w:hAnsiTheme="minorEastAsia" w:eastAsiaTheme="minorEastAsia"/>
                <w:color w:val="auto"/>
                <w:sz w:val="24"/>
                <w:szCs w:val="24"/>
                <w:highlight w:val="none"/>
                <w:lang w:val="en-US" w:eastAsia="zh-CN"/>
              </w:rPr>
              <w:t>并需要备用方案</w:t>
            </w:r>
            <w:r>
              <w:rPr>
                <w:rFonts w:hint="eastAsia" w:cs="黑体" w:asciiTheme="minorEastAsia" w:hAnsiTheme="minorEastAsia" w:eastAsiaTheme="minorEastAsia"/>
                <w:color w:val="auto"/>
                <w:sz w:val="24"/>
                <w:szCs w:val="24"/>
                <w:highlight w:val="none"/>
                <w:lang w:val="zh-CN"/>
              </w:rPr>
              <w:t>），提供主要画面</w:t>
            </w:r>
            <w:r>
              <w:rPr>
                <w:rFonts w:hint="eastAsia" w:cs="黑体" w:asciiTheme="minorEastAsia" w:hAnsiTheme="minorEastAsia" w:eastAsiaTheme="minorEastAsia"/>
                <w:color w:val="auto"/>
                <w:sz w:val="24"/>
                <w:szCs w:val="24"/>
                <w:highlight w:val="none"/>
                <w:lang w:val="en-US" w:eastAsia="zh-CN"/>
              </w:rPr>
              <w:t>说明</w:t>
            </w:r>
            <w:r>
              <w:rPr>
                <w:rFonts w:hint="eastAsia" w:cs="黑体" w:asciiTheme="minorEastAsia" w:hAnsiTheme="minorEastAsia" w:eastAsiaTheme="minorEastAsia"/>
                <w:color w:val="auto"/>
                <w:sz w:val="24"/>
                <w:szCs w:val="24"/>
                <w:highlight w:val="none"/>
                <w:lang w:val="zh-CN"/>
              </w:rPr>
              <w:t>，在双方沟通一致的基础上启动拍摄工作。</w:t>
            </w:r>
          </w:p>
          <w:p w14:paraId="40EAE22C">
            <w:pPr>
              <w:spacing w:line="360" w:lineRule="exact"/>
              <w:jc w:val="both"/>
              <w:rPr>
                <w:rFonts w:hint="eastAsia" w:cs="黑体" w:asciiTheme="minorEastAsia" w:hAnsiTheme="minorEastAsia" w:eastAsiaTheme="minorEastAsia"/>
                <w:color w:val="auto"/>
                <w:sz w:val="24"/>
                <w:szCs w:val="24"/>
                <w:highlight w:val="none"/>
                <w:lang w:val="zh-CN"/>
              </w:rPr>
            </w:pPr>
          </w:p>
          <w:p w14:paraId="2291C83A">
            <w:pPr>
              <w:spacing w:line="360" w:lineRule="exact"/>
              <w:jc w:val="both"/>
              <w:rPr>
                <w:rFonts w:cs="黑体" w:asciiTheme="minorEastAsia" w:hAnsiTheme="minorEastAsia" w:eastAsiaTheme="minorEastAsia"/>
                <w:color w:val="auto"/>
                <w:sz w:val="24"/>
                <w:szCs w:val="24"/>
                <w:highlight w:val="none"/>
                <w:lang w:val="zh-CN"/>
              </w:rPr>
            </w:pPr>
            <w:r>
              <w:rPr>
                <w:rFonts w:hint="eastAsia" w:cs="黑体" w:asciiTheme="minorEastAsia" w:hAnsiTheme="minorEastAsia" w:eastAsiaTheme="minorEastAsia"/>
                <w:color w:val="auto"/>
                <w:sz w:val="24"/>
                <w:szCs w:val="24"/>
                <w:highlight w:val="none"/>
                <w:lang w:val="en-US" w:eastAsia="zh-CN"/>
              </w:rPr>
              <w:t>3、</w:t>
            </w:r>
            <w:r>
              <w:rPr>
                <w:rFonts w:hint="eastAsia" w:cs="黑体" w:asciiTheme="minorEastAsia" w:hAnsiTheme="minorEastAsia" w:eastAsiaTheme="minorEastAsia"/>
                <w:color w:val="auto"/>
                <w:sz w:val="24"/>
                <w:szCs w:val="24"/>
                <w:highlight w:val="none"/>
                <w:lang w:val="zh-CN"/>
              </w:rPr>
              <w:t>实景拍摄：根据校方活动安排，拍摄学校202</w:t>
            </w:r>
            <w:r>
              <w:rPr>
                <w:rFonts w:hint="eastAsia" w:cs="黑体" w:asciiTheme="minorEastAsia" w:hAnsiTheme="minorEastAsia" w:eastAsiaTheme="minorEastAsia"/>
                <w:color w:val="auto"/>
                <w:sz w:val="24"/>
                <w:szCs w:val="24"/>
                <w:highlight w:val="none"/>
                <w:lang w:val="en-US" w:eastAsia="zh-CN"/>
              </w:rPr>
              <w:t>5</w:t>
            </w:r>
            <w:r>
              <w:rPr>
                <w:rFonts w:hint="eastAsia" w:cs="黑体" w:asciiTheme="minorEastAsia" w:hAnsiTheme="minorEastAsia" w:eastAsiaTheme="minorEastAsia"/>
                <w:color w:val="auto"/>
                <w:sz w:val="24"/>
                <w:szCs w:val="24"/>
                <w:highlight w:val="none"/>
                <w:lang w:val="zh-CN"/>
              </w:rPr>
              <w:t>年</w:t>
            </w:r>
            <w:r>
              <w:rPr>
                <w:rFonts w:hint="eastAsia" w:cs="黑体" w:asciiTheme="minorEastAsia" w:hAnsiTheme="minorEastAsia" w:eastAsiaTheme="minorEastAsia"/>
                <w:color w:val="auto"/>
                <w:sz w:val="24"/>
                <w:szCs w:val="24"/>
                <w:highlight w:val="none"/>
                <w:lang w:val="en-US" w:eastAsia="zh-CN"/>
              </w:rPr>
              <w:t>主要的</w:t>
            </w:r>
            <w:r>
              <w:rPr>
                <w:rFonts w:hint="eastAsia" w:cs="黑体" w:asciiTheme="minorEastAsia" w:hAnsiTheme="minorEastAsia" w:eastAsiaTheme="minorEastAsia"/>
                <w:color w:val="auto"/>
                <w:sz w:val="24"/>
                <w:szCs w:val="24"/>
                <w:highlight w:val="none"/>
                <w:lang w:val="zh-CN"/>
              </w:rPr>
              <w:t>大型活动</w:t>
            </w:r>
            <w:r>
              <w:rPr>
                <w:rFonts w:hint="eastAsia" w:cs="黑体" w:asciiTheme="minorEastAsia" w:hAnsiTheme="minorEastAsia" w:eastAsiaTheme="minorEastAsia"/>
                <w:color w:val="auto"/>
                <w:sz w:val="24"/>
                <w:szCs w:val="24"/>
                <w:highlight w:val="none"/>
                <w:lang w:val="en-US" w:eastAsia="zh-CN"/>
              </w:rPr>
              <w:t>和</w:t>
            </w:r>
            <w:r>
              <w:rPr>
                <w:rFonts w:hint="eastAsia" w:cs="黑体" w:asciiTheme="minorEastAsia" w:hAnsiTheme="minorEastAsia" w:eastAsiaTheme="minorEastAsia"/>
                <w:color w:val="auto"/>
                <w:sz w:val="24"/>
                <w:szCs w:val="24"/>
                <w:highlight w:val="none"/>
                <w:lang w:val="zh-CN"/>
              </w:rPr>
              <w:t>会议并进行拍摄；实景拍摄要求多角度、全方位的展示学校的环境，师生面貌、办学设施等内容。</w:t>
            </w:r>
          </w:p>
          <w:p w14:paraId="698BD4F7">
            <w:pPr>
              <w:spacing w:line="360" w:lineRule="exact"/>
              <w:jc w:val="both"/>
              <w:rPr>
                <w:rFonts w:hint="eastAsia" w:cs="黑体" w:asciiTheme="minorEastAsia" w:hAnsiTheme="minorEastAsia" w:eastAsiaTheme="minorEastAsia"/>
                <w:color w:val="auto"/>
                <w:sz w:val="24"/>
                <w:szCs w:val="24"/>
                <w:highlight w:val="none"/>
                <w:lang w:val="en-US" w:eastAsia="zh-CN"/>
              </w:rPr>
            </w:pPr>
          </w:p>
          <w:p w14:paraId="70C261A3">
            <w:pPr>
              <w:numPr>
                <w:ilvl w:val="0"/>
                <w:numId w:val="2"/>
              </w:numPr>
              <w:spacing w:line="360" w:lineRule="exact"/>
              <w:jc w:val="both"/>
              <w:rPr>
                <w:rFonts w:hint="eastAsia" w:cs="黑体" w:asciiTheme="minorEastAsia" w:hAnsiTheme="minorEastAsia" w:eastAsiaTheme="minorEastAsia"/>
                <w:color w:val="auto"/>
                <w:sz w:val="24"/>
                <w:szCs w:val="24"/>
                <w:highlight w:val="none"/>
                <w:lang w:val="zh-CN"/>
              </w:rPr>
            </w:pPr>
            <w:r>
              <w:rPr>
                <w:rFonts w:hint="eastAsia" w:cs="黑体" w:asciiTheme="minorEastAsia" w:hAnsiTheme="minorEastAsia" w:eastAsiaTheme="minorEastAsia"/>
                <w:color w:val="auto"/>
                <w:sz w:val="24"/>
                <w:szCs w:val="24"/>
                <w:highlight w:val="none"/>
                <w:lang w:val="zh-CN"/>
              </w:rPr>
              <w:t>视频技术要求：拍摄设备</w:t>
            </w:r>
            <w:r>
              <w:rPr>
                <w:rFonts w:hint="eastAsia" w:cs="黑体" w:asciiTheme="minorEastAsia" w:hAnsiTheme="minorEastAsia" w:eastAsiaTheme="minorEastAsia"/>
                <w:color w:val="auto"/>
                <w:sz w:val="24"/>
                <w:szCs w:val="24"/>
                <w:highlight w:val="none"/>
                <w:lang w:val="en-US" w:eastAsia="zh-CN"/>
              </w:rPr>
              <w:t>为电影机，以满足素材以后可以持续使用，在</w:t>
            </w:r>
            <w:r>
              <w:rPr>
                <w:rFonts w:hint="eastAsia" w:cs="黑体" w:asciiTheme="minorEastAsia" w:hAnsiTheme="minorEastAsia" w:eastAsiaTheme="minorEastAsia"/>
                <w:color w:val="auto"/>
                <w:sz w:val="24"/>
                <w:szCs w:val="24"/>
                <w:highlight w:val="none"/>
                <w:lang w:val="zh-CN"/>
              </w:rPr>
              <w:t>保证4k画质，（原始画面视频尺寸4096x2160像素分辨率），成品视频尺寸</w:t>
            </w:r>
            <w:r>
              <w:rPr>
                <w:rFonts w:hint="eastAsia" w:cs="黑体" w:asciiTheme="minorEastAsia" w:hAnsiTheme="minorEastAsia" w:eastAsiaTheme="minorEastAsia"/>
                <w:color w:val="auto"/>
                <w:sz w:val="24"/>
                <w:szCs w:val="24"/>
                <w:highlight w:val="none"/>
                <w:lang w:val="en-US" w:eastAsia="zh-CN"/>
              </w:rPr>
              <w:t>可</w:t>
            </w:r>
            <w:r>
              <w:rPr>
                <w:rFonts w:hint="eastAsia" w:cs="黑体" w:asciiTheme="minorEastAsia" w:hAnsiTheme="minorEastAsia" w:eastAsiaTheme="minorEastAsia"/>
                <w:color w:val="auto"/>
                <w:sz w:val="24"/>
                <w:szCs w:val="24"/>
                <w:highlight w:val="none"/>
                <w:lang w:val="zh-CN"/>
              </w:rPr>
              <w:t>为1920x1080像素分辨率（</w:t>
            </w:r>
            <w:r>
              <w:rPr>
                <w:rFonts w:hint="eastAsia" w:cs="黑体" w:asciiTheme="minorEastAsia" w:hAnsiTheme="minorEastAsia" w:eastAsiaTheme="minorEastAsia"/>
                <w:color w:val="auto"/>
                <w:sz w:val="24"/>
                <w:szCs w:val="24"/>
                <w:highlight w:val="none"/>
                <w:lang w:val="en-US" w:eastAsia="zh-CN"/>
              </w:rPr>
              <w:t>电影级4K格式的视频备用）</w:t>
            </w:r>
            <w:r>
              <w:rPr>
                <w:rFonts w:hint="eastAsia" w:cs="黑体" w:asciiTheme="minorEastAsia" w:hAnsiTheme="minorEastAsia" w:eastAsiaTheme="minorEastAsia"/>
                <w:color w:val="auto"/>
                <w:sz w:val="24"/>
                <w:szCs w:val="24"/>
                <w:highlight w:val="none"/>
                <w:lang w:val="zh-CN"/>
              </w:rPr>
              <w:t>并提供一份完整的调色后的数字成品，成品要求提供mov</w:t>
            </w:r>
            <w:r>
              <w:rPr>
                <w:rFonts w:hint="eastAsia" w:cs="黑体" w:asciiTheme="minorEastAsia" w:hAnsiTheme="minorEastAsia" w:eastAsiaTheme="minorEastAsia"/>
                <w:color w:val="auto"/>
                <w:sz w:val="24"/>
                <w:szCs w:val="24"/>
                <w:highlight w:val="none"/>
                <w:lang w:val="en-US" w:eastAsia="zh-CN"/>
              </w:rPr>
              <w:t>或</w:t>
            </w:r>
            <w:r>
              <w:rPr>
                <w:rFonts w:hint="eastAsia" w:cs="黑体" w:asciiTheme="minorEastAsia" w:hAnsiTheme="minorEastAsia" w:eastAsiaTheme="minorEastAsia"/>
                <w:color w:val="auto"/>
                <w:sz w:val="24"/>
                <w:szCs w:val="24"/>
                <w:highlight w:val="none"/>
                <w:lang w:val="zh-CN"/>
              </w:rPr>
              <w:t>mp4格式。</w:t>
            </w:r>
          </w:p>
          <w:p w14:paraId="42F7D95A">
            <w:pPr>
              <w:numPr>
                <w:ilvl w:val="0"/>
                <w:numId w:val="0"/>
              </w:numPr>
              <w:spacing w:line="360" w:lineRule="exact"/>
              <w:jc w:val="both"/>
              <w:rPr>
                <w:rFonts w:hint="eastAsia" w:cs="黑体" w:asciiTheme="minorEastAsia" w:hAnsiTheme="minorEastAsia" w:eastAsiaTheme="minorEastAsia"/>
                <w:color w:val="auto"/>
                <w:sz w:val="24"/>
                <w:szCs w:val="24"/>
                <w:highlight w:val="none"/>
                <w:lang w:val="zh-CN"/>
              </w:rPr>
            </w:pPr>
          </w:p>
          <w:p w14:paraId="2E8FC6E2">
            <w:pPr>
              <w:numPr>
                <w:ilvl w:val="0"/>
                <w:numId w:val="2"/>
              </w:numPr>
              <w:spacing w:line="360" w:lineRule="exact"/>
              <w:jc w:val="both"/>
              <w:rPr>
                <w:rFonts w:hint="eastAsia" w:cs="黑体" w:asciiTheme="minorEastAsia" w:hAnsiTheme="minorEastAsia" w:eastAsiaTheme="minorEastAsia"/>
                <w:color w:val="auto"/>
                <w:sz w:val="24"/>
                <w:szCs w:val="24"/>
                <w:highlight w:val="none"/>
                <w:lang w:val="zh-CN"/>
              </w:rPr>
            </w:pPr>
            <w:r>
              <w:rPr>
                <w:rFonts w:hint="eastAsia" w:cs="黑体" w:asciiTheme="minorEastAsia" w:hAnsiTheme="minorEastAsia" w:eastAsiaTheme="minorEastAsia"/>
                <w:color w:val="auto"/>
                <w:sz w:val="24"/>
                <w:szCs w:val="24"/>
                <w:highlight w:val="none"/>
                <w:lang w:val="zh-CN"/>
              </w:rPr>
              <w:t>画面要求：图像画面稳定，图像清晰，层次丰富，色彩清晰、自然，无杂乱信号（如闪烁、掉色、偏色、拉道、拉毛、波纹、花屏、不同步、噪波大等现象）。中不可出现彩条、彩底；不能出现夹帧现象。</w:t>
            </w:r>
          </w:p>
          <w:p w14:paraId="42D18E99">
            <w:pPr>
              <w:numPr>
                <w:ilvl w:val="0"/>
                <w:numId w:val="0"/>
              </w:numPr>
              <w:spacing w:line="360" w:lineRule="exact"/>
              <w:jc w:val="both"/>
              <w:rPr>
                <w:rFonts w:hint="eastAsia" w:cs="黑体" w:asciiTheme="minorEastAsia" w:hAnsiTheme="minorEastAsia" w:eastAsiaTheme="minorEastAsia"/>
                <w:color w:val="auto"/>
                <w:sz w:val="24"/>
                <w:szCs w:val="24"/>
                <w:highlight w:val="none"/>
                <w:lang w:val="zh-CN"/>
              </w:rPr>
            </w:pPr>
          </w:p>
          <w:p w14:paraId="564C23B4">
            <w:pPr>
              <w:numPr>
                <w:ilvl w:val="0"/>
                <w:numId w:val="2"/>
              </w:numPr>
              <w:spacing w:line="360" w:lineRule="exact"/>
              <w:ind w:left="0" w:leftChars="0" w:firstLine="0" w:firstLineChars="0"/>
              <w:jc w:val="both"/>
              <w:rPr>
                <w:rFonts w:hint="eastAsia" w:ascii="仿宋" w:hAnsi="仿宋" w:eastAsia="仿宋" w:cs="仿宋"/>
                <w:color w:val="auto"/>
                <w:sz w:val="28"/>
                <w:szCs w:val="28"/>
                <w:highlight w:val="none"/>
                <w:lang w:val="en-US" w:eastAsia="zh-CN"/>
              </w:rPr>
            </w:pPr>
            <w:r>
              <w:rPr>
                <w:rFonts w:hint="eastAsia" w:cs="黑体" w:asciiTheme="minorEastAsia" w:hAnsiTheme="minorEastAsia" w:eastAsiaTheme="minorEastAsia"/>
                <w:color w:val="auto"/>
                <w:sz w:val="24"/>
                <w:szCs w:val="24"/>
                <w:highlight w:val="none"/>
                <w:lang w:val="zh-CN"/>
              </w:rPr>
              <w:t>音频要求：宣传片</w:t>
            </w:r>
            <w:r>
              <w:rPr>
                <w:rFonts w:hint="eastAsia" w:cs="黑体" w:asciiTheme="minorEastAsia" w:hAnsiTheme="minorEastAsia" w:eastAsiaTheme="minorEastAsia"/>
                <w:color w:val="auto"/>
                <w:sz w:val="24"/>
                <w:szCs w:val="24"/>
                <w:highlight w:val="none"/>
                <w:lang w:val="en-US" w:eastAsia="zh-CN"/>
              </w:rPr>
              <w:t>配音部分</w:t>
            </w:r>
            <w:r>
              <w:rPr>
                <w:rFonts w:hint="eastAsia" w:cs="黑体" w:asciiTheme="minorEastAsia" w:hAnsiTheme="minorEastAsia" w:eastAsiaTheme="minorEastAsia"/>
                <w:color w:val="auto"/>
                <w:sz w:val="24"/>
                <w:szCs w:val="24"/>
                <w:highlight w:val="none"/>
                <w:lang w:val="zh-CN"/>
              </w:rPr>
              <w:t>要求</w:t>
            </w: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含</w:t>
            </w:r>
            <w:r>
              <w:rPr>
                <w:rFonts w:hint="eastAsia" w:cs="黑体" w:asciiTheme="minorEastAsia" w:hAnsiTheme="minorEastAsia" w:eastAsiaTheme="minorEastAsia"/>
                <w:color w:val="auto"/>
                <w:sz w:val="24"/>
                <w:szCs w:val="24"/>
                <w:highlight w:val="none"/>
                <w:lang w:val="en-US" w:eastAsia="zh-CN"/>
              </w:rPr>
              <w:t>主推荐的男声以及</w:t>
            </w:r>
            <w:r>
              <w:rPr>
                <w:rFonts w:hint="eastAsia" w:ascii="宋体" w:hAnsi="宋体" w:eastAsia="宋体" w:cs="宋体"/>
                <w:b w:val="0"/>
                <w:bCs w:val="0"/>
                <w:color w:val="auto"/>
                <w:sz w:val="24"/>
                <w:szCs w:val="24"/>
                <w:highlight w:val="none"/>
              </w:rPr>
              <w:t>不少于</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名</w:t>
            </w:r>
            <w:r>
              <w:rPr>
                <w:rFonts w:hint="eastAsia" w:ascii="宋体" w:hAnsi="宋体" w:eastAsia="宋体" w:cs="宋体"/>
                <w:b w:val="0"/>
                <w:bCs w:val="0"/>
                <w:color w:val="auto"/>
                <w:sz w:val="24"/>
                <w:szCs w:val="24"/>
                <w:highlight w:val="none"/>
                <w:lang w:val="en-US" w:eastAsia="zh-CN"/>
              </w:rPr>
              <w:t>备用男声</w:t>
            </w:r>
            <w:r>
              <w:rPr>
                <w:rFonts w:hint="eastAsia" w:ascii="宋体" w:hAnsi="宋体" w:eastAsia="宋体" w:cs="宋体"/>
                <w:b w:val="0"/>
                <w:bCs w:val="0"/>
                <w:color w:val="auto"/>
                <w:sz w:val="24"/>
                <w:szCs w:val="24"/>
                <w:highlight w:val="none"/>
              </w:rPr>
              <w:t>候选</w:t>
            </w:r>
            <w:r>
              <w:rPr>
                <w:rFonts w:hint="eastAsia" w:ascii="宋体" w:hAnsi="宋体" w:eastAsia="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并</w:t>
            </w:r>
            <w:r>
              <w:rPr>
                <w:rFonts w:hint="eastAsia" w:ascii="宋体" w:hAnsi="宋体" w:eastAsia="宋体" w:cs="宋体"/>
                <w:b w:val="0"/>
                <w:bCs w:val="0"/>
                <w:color w:val="auto"/>
                <w:sz w:val="24"/>
                <w:szCs w:val="24"/>
                <w:highlight w:val="none"/>
                <w:lang w:val="en-US" w:eastAsia="zh-CN"/>
              </w:rPr>
              <w:t>附有</w:t>
            </w:r>
            <w:r>
              <w:rPr>
                <w:rFonts w:hint="eastAsia" w:ascii="宋体" w:hAnsi="宋体" w:eastAsia="宋体" w:cs="宋体"/>
                <w:b w:val="0"/>
                <w:bCs w:val="0"/>
                <w:color w:val="auto"/>
                <w:sz w:val="24"/>
                <w:szCs w:val="24"/>
                <w:highlight w:val="none"/>
              </w:rPr>
              <w:t>配音演员的样音</w:t>
            </w:r>
            <w:r>
              <w:rPr>
                <w:rFonts w:hint="eastAsia" w:ascii="宋体" w:hAnsi="宋体" w:eastAsia="宋体" w:cs="宋体"/>
                <w:b w:val="0"/>
                <w:bCs w:val="0"/>
                <w:color w:val="auto"/>
                <w:sz w:val="24"/>
                <w:szCs w:val="24"/>
                <w:highlight w:val="none"/>
                <w:lang w:eastAsia="zh-CN"/>
              </w:rPr>
              <w:t>。</w:t>
            </w:r>
            <w:r>
              <w:rPr>
                <w:rFonts w:hint="eastAsia" w:cs="黑体" w:asciiTheme="minorEastAsia" w:hAnsiTheme="minorEastAsia" w:eastAsiaTheme="minorEastAsia"/>
                <w:color w:val="auto"/>
                <w:sz w:val="24"/>
                <w:szCs w:val="24"/>
                <w:highlight w:val="none"/>
                <w:lang w:val="en-US" w:eastAsia="zh-CN"/>
              </w:rPr>
              <w:t>供应商要提供主推荐的男声过去同类高等院校的宣传片作为样片</w:t>
            </w:r>
            <w:r>
              <w:rPr>
                <w:rFonts w:hint="eastAsia" w:cs="黑体" w:asciiTheme="minorEastAsia" w:hAnsiTheme="minorEastAsia" w:eastAsiaTheme="minorEastAsia"/>
                <w:color w:val="auto"/>
                <w:sz w:val="24"/>
                <w:szCs w:val="24"/>
                <w:highlight w:val="none"/>
                <w:lang w:val="en-US" w:eastAsia="zh-CN"/>
              </w:rPr>
              <w:t>，</w:t>
            </w:r>
            <w:r>
              <w:rPr>
                <w:rFonts w:hint="eastAsia" w:cs="黑体" w:asciiTheme="minorEastAsia" w:hAnsiTheme="minorEastAsia" w:eastAsiaTheme="minorEastAsia"/>
                <w:color w:val="auto"/>
                <w:sz w:val="24"/>
                <w:szCs w:val="24"/>
                <w:highlight w:val="none"/>
                <w:lang w:val="en-US" w:eastAsia="zh-CN"/>
              </w:rPr>
              <w:t>不少于3条。整体</w:t>
            </w:r>
            <w:r>
              <w:rPr>
                <w:rFonts w:hint="eastAsia" w:cs="黑体" w:asciiTheme="minorEastAsia" w:hAnsiTheme="minorEastAsia" w:eastAsiaTheme="minorEastAsia"/>
                <w:color w:val="auto"/>
                <w:sz w:val="24"/>
                <w:szCs w:val="24"/>
                <w:highlight w:val="none"/>
                <w:lang w:val="zh-CN"/>
              </w:rPr>
              <w:t>伴音清晰，饱满圆润，无失真，无噪声干扰，无明显过大过小或时大时小，无明显背景噪声。解说词、声音和画面的配合要做到同步协调。</w:t>
            </w:r>
          </w:p>
          <w:p w14:paraId="3E7A5C2F">
            <w:pPr>
              <w:numPr>
                <w:ilvl w:val="0"/>
                <w:numId w:val="0"/>
              </w:numPr>
              <w:spacing w:line="360" w:lineRule="exact"/>
              <w:ind w:leftChars="0"/>
              <w:jc w:val="both"/>
              <w:rPr>
                <w:rFonts w:hint="eastAsia" w:cs="黑体" w:asciiTheme="minorEastAsia" w:hAnsiTheme="minorEastAsia" w:eastAsiaTheme="minorEastAsia"/>
                <w:color w:val="auto"/>
                <w:sz w:val="24"/>
                <w:szCs w:val="24"/>
                <w:highlight w:val="none"/>
                <w:lang w:val="zh-CN"/>
              </w:rPr>
            </w:pPr>
          </w:p>
          <w:p w14:paraId="3EFEEB1B">
            <w:pPr>
              <w:numPr>
                <w:ilvl w:val="0"/>
                <w:numId w:val="2"/>
              </w:numPr>
              <w:spacing w:line="360" w:lineRule="exact"/>
              <w:ind w:left="0" w:leftChars="0" w:firstLine="0" w:firstLineChars="0"/>
              <w:jc w:val="both"/>
              <w:rPr>
                <w:rFonts w:hint="eastAsia" w:cs="黑体" w:asciiTheme="minorEastAsia" w:hAnsiTheme="minorEastAsia" w:eastAsiaTheme="minorEastAsia"/>
                <w:color w:val="auto"/>
                <w:sz w:val="24"/>
                <w:szCs w:val="24"/>
                <w:highlight w:val="none"/>
                <w:lang w:val="en-US" w:eastAsia="zh-CN"/>
              </w:rPr>
            </w:pPr>
            <w:r>
              <w:rPr>
                <w:rFonts w:hint="eastAsia" w:ascii="仿宋" w:hAnsi="仿宋" w:eastAsia="仿宋" w:cs="仿宋"/>
                <w:color w:val="auto"/>
                <w:sz w:val="28"/>
                <w:szCs w:val="28"/>
                <w:highlight w:val="none"/>
                <w:lang w:val="en-US" w:eastAsia="zh-CN"/>
              </w:rPr>
              <w:t>字</w:t>
            </w:r>
            <w:r>
              <w:rPr>
                <w:rFonts w:hint="eastAsia" w:cs="黑体" w:asciiTheme="minorEastAsia" w:hAnsiTheme="minorEastAsia" w:eastAsiaTheme="minorEastAsia"/>
                <w:color w:val="auto"/>
                <w:sz w:val="24"/>
                <w:szCs w:val="24"/>
                <w:highlight w:val="none"/>
                <w:lang w:val="en-US" w:eastAsia="zh-CN"/>
              </w:rPr>
              <w:t>幕及图片、图标要求：整个节目的解说词和采访同期声词采用全程加配字幕。要求字幕清晰，准确无误，无错别字、无漏字现象。</w:t>
            </w:r>
          </w:p>
          <w:p w14:paraId="4DD88B1C">
            <w:pPr>
              <w:numPr>
                <w:ilvl w:val="0"/>
                <w:numId w:val="0"/>
              </w:numPr>
              <w:spacing w:line="360" w:lineRule="exact"/>
              <w:ind w:leftChars="0"/>
              <w:jc w:val="both"/>
              <w:rPr>
                <w:rFonts w:hint="eastAsia" w:cs="黑体" w:asciiTheme="minorEastAsia" w:hAnsiTheme="minorEastAsia" w:eastAsiaTheme="minorEastAsia"/>
                <w:color w:val="auto"/>
                <w:sz w:val="24"/>
                <w:szCs w:val="24"/>
                <w:highlight w:val="none"/>
                <w:lang w:val="en-US" w:eastAsia="zh-CN"/>
              </w:rPr>
            </w:pPr>
          </w:p>
          <w:p w14:paraId="529F6E70">
            <w:pPr>
              <w:numPr>
                <w:ilvl w:val="0"/>
                <w:numId w:val="2"/>
              </w:numPr>
              <w:spacing w:line="360" w:lineRule="exact"/>
              <w:ind w:left="0" w:leftChars="0" w:firstLine="0" w:firstLineChars="0"/>
              <w:jc w:val="both"/>
              <w:rPr>
                <w:rFonts w:hint="eastAsia" w:cs="黑体" w:asciiTheme="minorEastAsia" w:hAnsiTheme="minorEastAsia" w:eastAsiaTheme="minorEastAsia"/>
                <w:color w:val="auto"/>
                <w:sz w:val="24"/>
                <w:szCs w:val="24"/>
                <w:highlight w:val="none"/>
                <w:lang w:val="en-US" w:eastAsia="zh-CN"/>
              </w:rPr>
            </w:pPr>
            <w:r>
              <w:rPr>
                <w:rFonts w:hint="eastAsia" w:cs="黑体" w:asciiTheme="minorEastAsia" w:hAnsiTheme="minorEastAsia" w:eastAsiaTheme="minorEastAsia"/>
                <w:color w:val="auto"/>
                <w:sz w:val="24"/>
                <w:szCs w:val="24"/>
                <w:highlight w:val="none"/>
                <w:lang w:val="en-US" w:eastAsia="zh-CN"/>
              </w:rPr>
              <w:t>摄制过程中全面落实长汽大学招生片的创意要求和表现力，充分了解并挖掘学校的招生优势和专业特点，画面在真实基础上艺术化结合，保证制作效果，积极和校方沟通并做好后期的服务工作。</w:t>
            </w:r>
          </w:p>
          <w:p w14:paraId="4C4F6415">
            <w:pPr>
              <w:numPr>
                <w:ilvl w:val="0"/>
                <w:numId w:val="0"/>
              </w:numPr>
              <w:spacing w:line="360" w:lineRule="exact"/>
              <w:ind w:leftChars="0"/>
              <w:jc w:val="both"/>
              <w:rPr>
                <w:rFonts w:hint="eastAsia" w:cs="黑体" w:asciiTheme="minorEastAsia" w:hAnsiTheme="minorEastAsia" w:eastAsiaTheme="minorEastAsia"/>
                <w:color w:val="auto"/>
                <w:sz w:val="24"/>
                <w:szCs w:val="24"/>
                <w:highlight w:val="none"/>
                <w:lang w:val="en-US" w:eastAsia="zh-CN"/>
              </w:rPr>
            </w:pPr>
          </w:p>
          <w:p w14:paraId="09085413">
            <w:pPr>
              <w:numPr>
                <w:ilvl w:val="0"/>
                <w:numId w:val="2"/>
              </w:numPr>
              <w:spacing w:line="360" w:lineRule="exact"/>
              <w:ind w:left="0" w:leftChars="0" w:firstLine="0" w:firstLineChars="0"/>
              <w:jc w:val="both"/>
              <w:rPr>
                <w:rFonts w:hint="eastAsia" w:cs="黑体" w:asciiTheme="minorEastAsia" w:hAnsiTheme="minorEastAsia" w:eastAsiaTheme="minorEastAsia"/>
                <w:color w:val="auto"/>
                <w:sz w:val="24"/>
                <w:szCs w:val="24"/>
                <w:highlight w:val="none"/>
                <w:lang w:val="en-US" w:eastAsia="zh-CN"/>
              </w:rPr>
            </w:pPr>
            <w:r>
              <w:rPr>
                <w:rFonts w:hint="eastAsia" w:cs="黑体" w:asciiTheme="minorEastAsia" w:hAnsiTheme="minorEastAsia" w:eastAsiaTheme="minorEastAsia"/>
                <w:color w:val="auto"/>
                <w:sz w:val="24"/>
                <w:szCs w:val="24"/>
                <w:highlight w:val="none"/>
                <w:lang w:val="en-US" w:eastAsia="zh-CN"/>
              </w:rPr>
              <w:t>提供招生宣传片按时完成并及时修改实质性后续服务以及至少一年或一年以上的实质特色增值服务方案。</w:t>
            </w:r>
          </w:p>
          <w:p w14:paraId="59BD3315">
            <w:pPr>
              <w:numPr>
                <w:ilvl w:val="0"/>
                <w:numId w:val="0"/>
              </w:numPr>
              <w:spacing w:line="360" w:lineRule="exact"/>
              <w:ind w:leftChars="0"/>
              <w:jc w:val="both"/>
              <w:rPr>
                <w:rFonts w:hint="eastAsia" w:cs="黑体" w:asciiTheme="minorEastAsia" w:hAnsiTheme="minorEastAsia" w:eastAsiaTheme="minorEastAsia"/>
                <w:color w:val="auto"/>
                <w:sz w:val="24"/>
                <w:szCs w:val="24"/>
                <w:highlight w:val="none"/>
                <w:lang w:val="en-US" w:eastAsia="zh-CN"/>
              </w:rPr>
            </w:pPr>
          </w:p>
          <w:p w14:paraId="7AAFC70F">
            <w:pPr>
              <w:numPr>
                <w:ilvl w:val="0"/>
                <w:numId w:val="2"/>
              </w:numPr>
              <w:spacing w:line="360" w:lineRule="exact"/>
              <w:ind w:left="0" w:leftChars="0" w:firstLine="0" w:firstLineChars="0"/>
              <w:jc w:val="both"/>
              <w:rPr>
                <w:rFonts w:hint="eastAsia" w:ascii="仿宋" w:hAnsi="仿宋" w:eastAsia="仿宋" w:cs="仿宋"/>
                <w:color w:val="auto"/>
                <w:sz w:val="28"/>
                <w:szCs w:val="28"/>
                <w:highlight w:val="none"/>
                <w:lang w:val="en-US" w:eastAsia="zh-CN"/>
              </w:rPr>
            </w:pPr>
            <w:r>
              <w:rPr>
                <w:rFonts w:hint="eastAsia" w:cs="黑体" w:asciiTheme="minorEastAsia" w:hAnsiTheme="minorEastAsia" w:eastAsiaTheme="minorEastAsia"/>
                <w:color w:val="auto"/>
                <w:sz w:val="24"/>
                <w:szCs w:val="24"/>
                <w:highlight w:val="none"/>
                <w:lang w:val="en-US" w:eastAsia="zh-CN"/>
              </w:rPr>
              <w:t>供应商要提供长汽大学相关前期提前采集的可用视频素材，提前制作关于长汽大学的样片（不少于一条、片长不能少于3分钟），提供数据</w:t>
            </w:r>
            <w:r>
              <w:rPr>
                <w:rFonts w:hint="eastAsia" w:cs="黑体" w:asciiTheme="minorEastAsia" w:hAnsiTheme="minorEastAsia" w:eastAsiaTheme="minorEastAsia"/>
                <w:color w:val="auto"/>
                <w:sz w:val="24"/>
                <w:szCs w:val="24"/>
                <w:highlight w:val="none"/>
                <w:lang w:val="zh-CN" w:eastAsia="zh-CN"/>
              </w:rPr>
              <w:t>1920*1080分辨率</w:t>
            </w:r>
            <w:r>
              <w:rPr>
                <w:rFonts w:hint="eastAsia" w:cs="黑体" w:asciiTheme="minorEastAsia" w:hAnsiTheme="minorEastAsia" w:eastAsiaTheme="minorEastAsia"/>
                <w:color w:val="auto"/>
                <w:sz w:val="24"/>
                <w:szCs w:val="24"/>
                <w:highlight w:val="none"/>
                <w:lang w:val="en-US" w:eastAsia="zh-CN"/>
              </w:rPr>
              <w:t>的样片展示（以U盘或者数据传输形式）。样片镜头运动流畅，视角新颖，构图合理，须含航拍、真实拍摄和配乐等元素。</w:t>
            </w:r>
          </w:p>
        </w:tc>
        <w:tc>
          <w:tcPr>
            <w:tcW w:w="825" w:type="dxa"/>
          </w:tcPr>
          <w:p w14:paraId="3365616D">
            <w:pPr>
              <w:pageBreakBefore w:val="0"/>
              <w:widowControl w:val="0"/>
              <w:kinsoku/>
              <w:wordWrap/>
              <w:overflowPunct/>
              <w:topLinePunct w:val="0"/>
              <w:bidi w:val="0"/>
              <w:spacing w:line="24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735" w:type="dxa"/>
          </w:tcPr>
          <w:p w14:paraId="11C7540F">
            <w:pPr>
              <w:pageBreakBefore w:val="0"/>
              <w:widowControl w:val="0"/>
              <w:kinsoku/>
              <w:wordWrap/>
              <w:overflowPunct/>
              <w:topLinePunct w:val="0"/>
              <w:bidi w:val="0"/>
              <w:spacing w:line="24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部</w:t>
            </w:r>
          </w:p>
        </w:tc>
        <w:tc>
          <w:tcPr>
            <w:tcW w:w="728" w:type="dxa"/>
          </w:tcPr>
          <w:p w14:paraId="246931EF">
            <w:pPr>
              <w:pageBreakBefore w:val="0"/>
              <w:widowControl w:val="0"/>
              <w:kinsoku/>
              <w:wordWrap/>
              <w:overflowPunct/>
              <w:topLinePunct w:val="0"/>
              <w:bidi w:val="0"/>
              <w:spacing w:line="240" w:lineRule="auto"/>
              <w:textAlignment w:val="auto"/>
              <w:rPr>
                <w:rFonts w:hint="eastAsia" w:ascii="仿宋" w:hAnsi="仿宋" w:eastAsia="仿宋" w:cs="仿宋"/>
                <w:color w:val="auto"/>
                <w:sz w:val="28"/>
                <w:szCs w:val="28"/>
                <w:highlight w:val="none"/>
                <w:vertAlign w:val="baseline"/>
                <w:lang w:val="en-US"/>
              </w:rPr>
            </w:pPr>
          </w:p>
        </w:tc>
      </w:tr>
    </w:tbl>
    <w:p w14:paraId="5234FB37">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auto"/>
          <w:sz w:val="28"/>
          <w:szCs w:val="28"/>
          <w:highlight w:val="none"/>
          <w:lang w:val="en-US"/>
        </w:rPr>
      </w:pPr>
    </w:p>
    <w:p w14:paraId="5C76D96E">
      <w:pPr>
        <w:pStyle w:val="4"/>
        <w:keepNext w:val="0"/>
        <w:keepLines w:val="0"/>
        <w:widowControl/>
        <w:suppressLineNumbers w:val="0"/>
        <w:spacing w:before="0" w:beforeAutospacing="0" w:after="0" w:afterAutospacing="0" w:line="300" w:lineRule="auto"/>
        <w:ind w:right="0" w:firstLine="56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预算金额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49800元</w:t>
      </w:r>
      <w:r>
        <w:rPr>
          <w:rFonts w:hint="eastAsia" w:ascii="仿宋" w:hAnsi="仿宋" w:eastAsia="仿宋" w:cs="仿宋"/>
          <w:color w:val="auto"/>
          <w:sz w:val="24"/>
          <w:szCs w:val="24"/>
          <w:highlight w:val="none"/>
        </w:rPr>
        <w:t>（超出预算</w:t>
      </w:r>
      <w:r>
        <w:rPr>
          <w:rFonts w:hint="eastAsia" w:ascii="仿宋" w:hAnsi="仿宋" w:eastAsia="仿宋" w:cs="仿宋"/>
          <w:color w:val="auto"/>
          <w:sz w:val="24"/>
          <w:szCs w:val="24"/>
          <w:highlight w:val="none"/>
          <w:lang w:eastAsia="zh-CN"/>
        </w:rPr>
        <w:t>视为无效报价</w:t>
      </w:r>
      <w:r>
        <w:rPr>
          <w:rFonts w:hint="eastAsia" w:ascii="仿宋" w:hAnsi="仿宋" w:eastAsia="仿宋" w:cs="仿宋"/>
          <w:color w:val="auto"/>
          <w:sz w:val="24"/>
          <w:szCs w:val="24"/>
          <w:highlight w:val="none"/>
        </w:rPr>
        <w:t>）</w:t>
      </w:r>
    </w:p>
    <w:p w14:paraId="490AF166">
      <w:pPr>
        <w:pStyle w:val="4"/>
        <w:keepNext w:val="0"/>
        <w:keepLines w:val="0"/>
        <w:widowControl/>
        <w:suppressLineNumbers w:val="0"/>
        <w:spacing w:before="0" w:beforeAutospacing="0" w:after="0" w:afterAutospacing="0" w:line="300" w:lineRule="auto"/>
        <w:ind w:left="2519" w:leftChars="266" w:right="0" w:hanging="1960" w:hangingChars="700"/>
        <w:jc w:val="left"/>
        <w:textAlignment w:val="bottom"/>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2.4 </w:t>
      </w:r>
      <w:r>
        <w:rPr>
          <w:rFonts w:hint="eastAsia" w:ascii="仿宋" w:hAnsi="仿宋" w:eastAsia="仿宋" w:cs="仿宋"/>
          <w:color w:val="auto"/>
          <w:sz w:val="28"/>
          <w:szCs w:val="28"/>
          <w:highlight w:val="none"/>
          <w:lang w:eastAsia="zh-CN"/>
        </w:rPr>
        <w:t>质量标准：</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符合</w:t>
      </w:r>
      <w:r>
        <w:rPr>
          <w:rFonts w:hint="eastAsia" w:ascii="仿宋" w:hAnsi="仿宋" w:eastAsia="仿宋" w:cs="仿宋"/>
          <w:color w:val="auto"/>
          <w:sz w:val="28"/>
          <w:szCs w:val="28"/>
          <w:highlight w:val="none"/>
          <w:lang w:val="en-US" w:eastAsia="zh-CN"/>
        </w:rPr>
        <w:t>行业</w:t>
      </w:r>
      <w:r>
        <w:rPr>
          <w:rFonts w:hint="eastAsia" w:ascii="仿宋" w:hAnsi="仿宋" w:eastAsia="仿宋" w:cs="仿宋"/>
          <w:color w:val="auto"/>
          <w:sz w:val="28"/>
          <w:szCs w:val="28"/>
          <w:highlight w:val="none"/>
          <w:lang w:eastAsia="zh-CN"/>
        </w:rPr>
        <w:t>及</w:t>
      </w:r>
      <w:r>
        <w:rPr>
          <w:rFonts w:hint="eastAsia" w:ascii="仿宋" w:hAnsi="仿宋" w:eastAsia="仿宋" w:cs="仿宋"/>
          <w:color w:val="auto"/>
          <w:sz w:val="28"/>
          <w:szCs w:val="28"/>
          <w:highlight w:val="none"/>
          <w:lang w:val="en-US" w:eastAsia="zh-CN"/>
        </w:rPr>
        <w:t>专业的</w:t>
      </w:r>
      <w:r>
        <w:rPr>
          <w:rFonts w:hint="eastAsia" w:ascii="仿宋" w:hAnsi="仿宋" w:eastAsia="仿宋" w:cs="仿宋"/>
          <w:color w:val="auto"/>
          <w:sz w:val="28"/>
          <w:szCs w:val="28"/>
          <w:highlight w:val="none"/>
          <w:lang w:eastAsia="zh-CN"/>
        </w:rPr>
        <w:t>标准</w:t>
      </w:r>
      <w:r>
        <w:rPr>
          <w:rFonts w:hint="eastAsia" w:ascii="仿宋" w:hAnsi="仿宋" w:eastAsia="仿宋" w:cs="仿宋"/>
          <w:color w:val="auto"/>
          <w:sz w:val="28"/>
          <w:szCs w:val="28"/>
          <w:highlight w:val="none"/>
          <w:lang w:val="en-US" w:eastAsia="zh-CN"/>
        </w:rPr>
        <w:t>下，以学校要求和评价为准</w:t>
      </w:r>
    </w:p>
    <w:p w14:paraId="1C40DB36">
      <w:pPr>
        <w:pStyle w:val="4"/>
        <w:keepNext w:val="0"/>
        <w:keepLines w:val="0"/>
        <w:widowControl/>
        <w:suppressLineNumbers w:val="0"/>
        <w:spacing w:before="0" w:beforeAutospacing="0" w:after="0" w:afterAutospacing="0" w:line="300" w:lineRule="auto"/>
        <w:ind w:right="0"/>
        <w:jc w:val="left"/>
        <w:textAlignment w:val="bottom"/>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2.5 质保时间：1年</w:t>
      </w:r>
    </w:p>
    <w:p w14:paraId="33B35719">
      <w:pPr>
        <w:pStyle w:val="4"/>
        <w:keepNext w:val="0"/>
        <w:keepLines w:val="0"/>
        <w:widowControl/>
        <w:suppressLineNumbers w:val="0"/>
        <w:spacing w:before="0" w:beforeAutospacing="0" w:after="0" w:afterAutospacing="0" w:line="300" w:lineRule="auto"/>
        <w:ind w:right="0" w:firstLine="560" w:firstLineChars="200"/>
        <w:jc w:val="left"/>
        <w:textAlignment w:val="bottom"/>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 交货地点以及日期：学校指定地点交货、自合同签订之日起制作周期为10天-20天</w:t>
      </w:r>
    </w:p>
    <w:p w14:paraId="77A49C1A">
      <w:pPr>
        <w:pStyle w:val="4"/>
        <w:keepNext w:val="0"/>
        <w:keepLines w:val="0"/>
        <w:widowControl/>
        <w:suppressLineNumbers w:val="0"/>
        <w:spacing w:before="0" w:beforeAutospacing="0" w:after="0" w:afterAutospacing="0" w:line="300" w:lineRule="auto"/>
        <w:ind w:right="0" w:firstLine="560" w:firstLineChars="200"/>
        <w:jc w:val="left"/>
        <w:textAlignment w:val="bottom"/>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  付款方式：验收合格后一次性支付</w:t>
      </w:r>
    </w:p>
    <w:p w14:paraId="56402E15">
      <w:pPr>
        <w:pStyle w:val="4"/>
        <w:keepNext w:val="0"/>
        <w:keepLines w:val="0"/>
        <w:widowControl/>
        <w:suppressLineNumbers w:val="0"/>
        <w:spacing w:before="0" w:beforeAutospacing="0" w:after="0" w:afterAutospacing="0" w:line="300" w:lineRule="auto"/>
        <w:ind w:right="0" w:firstLine="560" w:firstLineChars="200"/>
        <w:jc w:val="left"/>
        <w:textAlignment w:val="bottom"/>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  违约责任：</w:t>
      </w:r>
    </w:p>
    <w:p w14:paraId="5947E28D">
      <w:pPr>
        <w:pStyle w:val="4"/>
        <w:keepNext w:val="0"/>
        <w:keepLines w:val="0"/>
        <w:widowControl/>
        <w:suppressLineNumbers w:val="0"/>
        <w:spacing w:before="0" w:beforeAutospacing="0" w:after="0" w:afterAutospacing="0" w:line="300" w:lineRule="auto"/>
        <w:ind w:right="0" w:firstLine="1120" w:firstLineChars="400"/>
        <w:jc w:val="left"/>
        <w:textAlignment w:val="bottom"/>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1）中选者未按约定时间逾期供货，按实际影响赔偿相应损失，并且采购人有权解除本协议；</w:t>
      </w:r>
    </w:p>
    <w:p w14:paraId="06C3A01E">
      <w:pPr>
        <w:pStyle w:val="4"/>
        <w:keepNext w:val="0"/>
        <w:keepLines w:val="0"/>
        <w:widowControl/>
        <w:suppressLineNumbers w:val="0"/>
        <w:spacing w:before="0" w:beforeAutospacing="0" w:after="0" w:afterAutospacing="0" w:line="300" w:lineRule="auto"/>
        <w:ind w:right="0" w:firstLine="1120" w:firstLineChars="400"/>
        <w:jc w:val="left"/>
        <w:textAlignment w:val="bottom"/>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2)所提供产品未达到相应质量标准，采购人应全部退还全部产品，直至达到采购人要求；</w:t>
      </w:r>
    </w:p>
    <w:p w14:paraId="413879F6">
      <w:pPr>
        <w:pStyle w:val="4"/>
        <w:keepNext w:val="0"/>
        <w:keepLines w:val="0"/>
        <w:widowControl/>
        <w:suppressLineNumbers w:val="0"/>
        <w:spacing w:before="0" w:beforeAutospacing="0" w:after="0" w:afterAutospacing="0" w:line="300" w:lineRule="auto"/>
        <w:ind w:right="0" w:firstLine="1120" w:firstLineChars="400"/>
        <w:jc w:val="left"/>
        <w:textAlignment w:val="bottom"/>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3）所提供产品如果需要进行相应行业及第三方检测的，中选者按要求提供正规且合法的检测报告,并支付相应费用，不提供者采购人有权解除本协议。</w:t>
      </w:r>
    </w:p>
    <w:p w14:paraId="2CA79E40">
      <w:pPr>
        <w:pageBreakBefore w:val="0"/>
        <w:widowControl w:val="0"/>
        <w:kinsoku/>
        <w:wordWrap/>
        <w:overflowPunct/>
        <w:topLinePunct w:val="0"/>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eastAsia="zh-CN"/>
        </w:rPr>
        <w:t>、投标申请</w:t>
      </w:r>
      <w:r>
        <w:rPr>
          <w:rFonts w:hint="eastAsia" w:ascii="仿宋" w:hAnsi="仿宋" w:eastAsia="仿宋" w:cs="仿宋"/>
          <w:b/>
          <w:bCs/>
          <w:color w:val="auto"/>
          <w:sz w:val="28"/>
          <w:szCs w:val="28"/>
          <w:highlight w:val="none"/>
        </w:rPr>
        <w:t>人资格要求：</w:t>
      </w:r>
    </w:p>
    <w:p w14:paraId="36A7E582">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3.1 </w:t>
      </w:r>
      <w:r>
        <w:rPr>
          <w:rFonts w:hint="eastAsia" w:ascii="仿宋" w:hAnsi="仿宋" w:eastAsia="仿宋" w:cs="仿宋"/>
          <w:color w:val="auto"/>
          <w:sz w:val="28"/>
          <w:szCs w:val="28"/>
          <w:highlight w:val="none"/>
          <w:lang w:eastAsia="zh-CN"/>
        </w:rPr>
        <w:t>竞价</w:t>
      </w:r>
      <w:r>
        <w:rPr>
          <w:rFonts w:hint="eastAsia" w:ascii="仿宋" w:hAnsi="仿宋" w:eastAsia="仿宋" w:cs="仿宋"/>
          <w:color w:val="auto"/>
          <w:sz w:val="28"/>
          <w:szCs w:val="28"/>
          <w:highlight w:val="none"/>
        </w:rPr>
        <w:t>申请人须是具备法人或者其他组织的营业执照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广播电视节目制作经营许可证</w:t>
      </w:r>
      <w:r>
        <w:rPr>
          <w:rFonts w:hint="eastAsia" w:ascii="仿宋" w:hAnsi="仿宋" w:eastAsia="仿宋" w:cs="仿宋"/>
          <w:color w:val="auto"/>
          <w:sz w:val="28"/>
          <w:szCs w:val="28"/>
          <w:highlight w:val="none"/>
        </w:rPr>
        <w:t>等</w:t>
      </w:r>
      <w:r>
        <w:rPr>
          <w:rFonts w:hint="eastAsia" w:ascii="仿宋" w:hAnsi="仿宋" w:eastAsia="仿宋" w:cs="仿宋"/>
          <w:color w:val="auto"/>
          <w:sz w:val="28"/>
          <w:szCs w:val="28"/>
          <w:highlight w:val="none"/>
          <w:lang w:val="en-US" w:eastAsia="zh-CN"/>
        </w:rPr>
        <w:t>证明</w:t>
      </w:r>
      <w:r>
        <w:rPr>
          <w:rFonts w:hint="eastAsia" w:ascii="仿宋" w:hAnsi="仿宋" w:eastAsia="仿宋" w:cs="仿宋"/>
          <w:color w:val="auto"/>
          <w:sz w:val="28"/>
          <w:szCs w:val="28"/>
          <w:highlight w:val="none"/>
        </w:rPr>
        <w:t>文件，且营业执照中有与本项目相关的经营范围，具有承担民事责任的能力，具有相应的能力和经验，具有履行合同所必需的专业技术能力，并在人员、设备、资金等方面具有相应的</w:t>
      </w:r>
      <w:r>
        <w:rPr>
          <w:rFonts w:hint="eastAsia" w:ascii="仿宋" w:hAnsi="仿宋" w:eastAsia="仿宋" w:cs="仿宋"/>
          <w:color w:val="auto"/>
          <w:sz w:val="28"/>
          <w:szCs w:val="28"/>
          <w:highlight w:val="none"/>
          <w:lang w:eastAsia="zh-CN"/>
        </w:rPr>
        <w:t>承接</w:t>
      </w:r>
      <w:r>
        <w:rPr>
          <w:rFonts w:hint="eastAsia" w:ascii="仿宋" w:hAnsi="仿宋" w:eastAsia="仿宋" w:cs="仿宋"/>
          <w:color w:val="auto"/>
          <w:sz w:val="28"/>
          <w:szCs w:val="28"/>
          <w:highlight w:val="none"/>
        </w:rPr>
        <w:t>能力</w:t>
      </w:r>
      <w:r>
        <w:rPr>
          <w:rFonts w:hint="eastAsia" w:ascii="仿宋" w:hAnsi="仿宋" w:eastAsia="仿宋" w:cs="仿宋"/>
          <w:color w:val="auto"/>
          <w:sz w:val="28"/>
          <w:szCs w:val="28"/>
          <w:highlight w:val="none"/>
          <w:lang w:eastAsia="zh-CN"/>
        </w:rPr>
        <w:t>；</w:t>
      </w:r>
    </w:p>
    <w:p w14:paraId="1296889B">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3.2与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单位存在利害关系可能影响项目</w:t>
      </w:r>
      <w:r>
        <w:rPr>
          <w:rFonts w:hint="eastAsia" w:ascii="仿宋" w:hAnsi="仿宋" w:eastAsia="仿宋" w:cs="仿宋"/>
          <w:color w:val="auto"/>
          <w:sz w:val="28"/>
          <w:szCs w:val="28"/>
          <w:highlight w:val="none"/>
          <w:lang w:eastAsia="zh-CN"/>
        </w:rPr>
        <w:t>竞价</w:t>
      </w:r>
      <w:r>
        <w:rPr>
          <w:rFonts w:hint="eastAsia" w:ascii="仿宋" w:hAnsi="仿宋" w:eastAsia="仿宋" w:cs="仿宋"/>
          <w:color w:val="auto"/>
          <w:sz w:val="28"/>
          <w:szCs w:val="28"/>
          <w:highlight w:val="none"/>
        </w:rPr>
        <w:t>公正性的法人、其他组织或者个人，不得参加</w:t>
      </w:r>
      <w:r>
        <w:rPr>
          <w:rFonts w:hint="eastAsia" w:ascii="仿宋" w:hAnsi="仿宋" w:eastAsia="仿宋" w:cs="仿宋"/>
          <w:color w:val="auto"/>
          <w:sz w:val="28"/>
          <w:szCs w:val="28"/>
          <w:highlight w:val="none"/>
          <w:lang w:eastAsia="zh-CN"/>
        </w:rPr>
        <w:t>竞价</w:t>
      </w:r>
      <w:r>
        <w:rPr>
          <w:rFonts w:hint="eastAsia" w:ascii="仿宋" w:hAnsi="仿宋" w:eastAsia="仿宋" w:cs="仿宋"/>
          <w:color w:val="auto"/>
          <w:sz w:val="28"/>
          <w:szCs w:val="28"/>
          <w:highlight w:val="none"/>
        </w:rPr>
        <w:t>。单位负责人为同一人或者存在控股、管理关系的不同单位，不得参加同一项目</w:t>
      </w:r>
      <w:r>
        <w:rPr>
          <w:rFonts w:hint="eastAsia" w:ascii="仿宋" w:hAnsi="仿宋" w:eastAsia="仿宋" w:cs="仿宋"/>
          <w:color w:val="auto"/>
          <w:sz w:val="28"/>
          <w:szCs w:val="28"/>
          <w:highlight w:val="none"/>
          <w:lang w:eastAsia="zh-CN"/>
        </w:rPr>
        <w:t>竞价</w:t>
      </w:r>
      <w:r>
        <w:rPr>
          <w:rFonts w:hint="eastAsia" w:ascii="仿宋" w:hAnsi="仿宋" w:eastAsia="仿宋" w:cs="仿宋"/>
          <w:color w:val="auto"/>
          <w:sz w:val="28"/>
          <w:szCs w:val="28"/>
          <w:highlight w:val="none"/>
        </w:rPr>
        <w:t>。违反上述规定的，相关参与行为均无效</w:t>
      </w:r>
      <w:r>
        <w:rPr>
          <w:rFonts w:hint="eastAsia" w:ascii="仿宋" w:hAnsi="仿宋" w:eastAsia="仿宋" w:cs="仿宋"/>
          <w:color w:val="auto"/>
          <w:sz w:val="28"/>
          <w:szCs w:val="28"/>
          <w:highlight w:val="none"/>
          <w:lang w:eastAsia="zh-CN"/>
        </w:rPr>
        <w:t>；</w:t>
      </w:r>
    </w:p>
    <w:p w14:paraId="72ED8FD2">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lang w:val="en-US" w:eastAsia="zh-CN"/>
        </w:rPr>
        <w:t>中选者承接本项目时不得分包及转包；</w:t>
      </w:r>
    </w:p>
    <w:p w14:paraId="74A202A1">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 无违法记录</w:t>
      </w:r>
      <w:r>
        <w:rPr>
          <w:rFonts w:hint="eastAsia" w:ascii="仿宋" w:hAnsi="仿宋" w:eastAsia="仿宋" w:cs="仿宋"/>
          <w:color w:val="auto"/>
          <w:sz w:val="28"/>
          <w:szCs w:val="28"/>
          <w:highlight w:val="none"/>
          <w:lang w:val="en-US" w:eastAsia="zh-CN"/>
        </w:rPr>
        <w:t>；</w:t>
      </w:r>
    </w:p>
    <w:p w14:paraId="1A7CDDA6">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 供应商必须要符合</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val="en-US" w:eastAsia="zh-CN"/>
        </w:rPr>
        <w:t>提出的“技术参数及相关要求”，摄制服务期间，实施前后期制作导演负责制，以保证宣传项目的拍摄制作的服务能力和效率</w:t>
      </w:r>
      <w:r>
        <w:rPr>
          <w:rFonts w:hint="eastAsia" w:ascii="仿宋" w:hAnsi="仿宋" w:eastAsia="仿宋" w:cs="仿宋"/>
          <w:color w:val="auto"/>
          <w:sz w:val="28"/>
          <w:szCs w:val="28"/>
          <w:highlight w:val="none"/>
          <w:lang w:val="en-US" w:eastAsia="zh-CN"/>
        </w:rPr>
        <w:t>；</w:t>
      </w:r>
    </w:p>
    <w:p w14:paraId="7FE92104">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3.6供应商必须有丰富的高等教育类宣传片或招生片的制作经验</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lang w:val="zh-CN" w:eastAsia="zh-CN"/>
        </w:rPr>
        <w:t>2019年以来（以合同签订时间为准）投标单位拍摄制作的高校</w:t>
      </w:r>
      <w:r>
        <w:rPr>
          <w:rFonts w:hint="eastAsia" w:ascii="仿宋" w:hAnsi="仿宋" w:eastAsia="仿宋" w:cs="仿宋"/>
          <w:color w:val="auto"/>
          <w:sz w:val="28"/>
          <w:szCs w:val="28"/>
          <w:highlight w:val="none"/>
          <w:lang w:val="en-US" w:eastAsia="zh-CN"/>
        </w:rPr>
        <w:t>类</w:t>
      </w:r>
      <w:r>
        <w:rPr>
          <w:rFonts w:hint="eastAsia" w:ascii="仿宋" w:hAnsi="仿宋" w:eastAsia="仿宋" w:cs="仿宋"/>
          <w:color w:val="auto"/>
          <w:sz w:val="28"/>
          <w:szCs w:val="28"/>
          <w:highlight w:val="none"/>
          <w:lang w:val="zh-CN" w:eastAsia="zh-CN"/>
        </w:rPr>
        <w:t>宣传片视频（</w:t>
      </w:r>
      <w:r>
        <w:rPr>
          <w:rFonts w:hint="eastAsia" w:ascii="仿宋" w:hAnsi="仿宋" w:eastAsia="仿宋" w:cs="仿宋"/>
          <w:color w:val="auto"/>
          <w:sz w:val="28"/>
          <w:szCs w:val="28"/>
          <w:highlight w:val="none"/>
          <w:lang w:val="en-US" w:eastAsia="zh-CN"/>
        </w:rPr>
        <w:t>含省级高校教育系统</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并要提供五部及以上的相关</w:t>
      </w:r>
      <w:r>
        <w:rPr>
          <w:rFonts w:hint="eastAsia" w:ascii="仿宋" w:hAnsi="仿宋" w:eastAsia="仿宋" w:cs="仿宋"/>
          <w:color w:val="auto"/>
          <w:sz w:val="28"/>
          <w:szCs w:val="28"/>
          <w:highlight w:val="none"/>
          <w:lang w:val="zh-CN" w:eastAsia="zh-CN"/>
        </w:rPr>
        <w:t>视频制作</w:t>
      </w:r>
      <w:r>
        <w:rPr>
          <w:rFonts w:hint="eastAsia" w:ascii="仿宋" w:hAnsi="仿宋" w:eastAsia="仿宋" w:cs="仿宋"/>
          <w:color w:val="auto"/>
          <w:sz w:val="28"/>
          <w:szCs w:val="28"/>
          <w:highlight w:val="none"/>
          <w:lang w:val="en-US" w:eastAsia="zh-CN"/>
        </w:rPr>
        <w:t>合同复印件，</w:t>
      </w:r>
      <w:r>
        <w:rPr>
          <w:rFonts w:hint="eastAsia" w:ascii="仿宋" w:hAnsi="仿宋" w:eastAsia="仿宋" w:cs="仿宋"/>
          <w:color w:val="auto"/>
          <w:sz w:val="28"/>
          <w:szCs w:val="28"/>
          <w:highlight w:val="none"/>
          <w:lang w:val="zh-CN" w:eastAsia="zh-CN"/>
        </w:rPr>
        <w:t>宣传片视频</w:t>
      </w:r>
      <w:r>
        <w:rPr>
          <w:rFonts w:hint="eastAsia" w:ascii="仿宋" w:hAnsi="仿宋" w:eastAsia="仿宋" w:cs="仿宋"/>
          <w:color w:val="auto"/>
          <w:sz w:val="28"/>
          <w:szCs w:val="28"/>
          <w:highlight w:val="none"/>
          <w:lang w:val="en-US" w:eastAsia="zh-CN"/>
        </w:rPr>
        <w:t>全篇画面必须要带有供应商全名的字样并生成数据单个文件以附件的形式同时发送指定邮箱</w:t>
      </w:r>
      <w:r>
        <w:rPr>
          <w:rFonts w:hint="eastAsia" w:ascii="仿宋" w:hAnsi="仿宋" w:eastAsia="仿宋" w:cs="仿宋"/>
          <w:color w:val="auto"/>
          <w:sz w:val="28"/>
          <w:szCs w:val="28"/>
          <w:highlight w:val="none"/>
          <w:lang w:val="en-US" w:eastAsia="zh-CN"/>
        </w:rPr>
        <w:t>；</w:t>
      </w:r>
    </w:p>
    <w:p w14:paraId="12FF117D">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3.7供应商必须入驻吉林省政府采购云平台</w:t>
      </w:r>
      <w:r>
        <w:rPr>
          <w:rFonts w:hint="eastAsia" w:ascii="仿宋" w:hAnsi="仿宋" w:eastAsia="仿宋" w:cs="仿宋"/>
          <w:color w:val="auto"/>
          <w:sz w:val="28"/>
          <w:szCs w:val="28"/>
          <w:highlight w:val="none"/>
          <w:lang w:val="zh-CN" w:eastAsia="zh-CN"/>
        </w:rPr>
        <w:t>正式供应商</w:t>
      </w:r>
      <w:r>
        <w:rPr>
          <w:rFonts w:hint="eastAsia" w:ascii="仿宋" w:hAnsi="仿宋" w:eastAsia="仿宋" w:cs="仿宋"/>
          <w:color w:val="auto"/>
          <w:sz w:val="28"/>
          <w:szCs w:val="28"/>
          <w:highlight w:val="none"/>
          <w:lang w:val="en-US" w:eastAsia="zh-CN"/>
        </w:rPr>
        <w:t>；</w:t>
      </w:r>
    </w:p>
    <w:p w14:paraId="134ADFAE">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3.8供应商承担所有摄制人员相关食宿等问题。</w:t>
      </w:r>
    </w:p>
    <w:p w14:paraId="732DACFD">
      <w:pPr>
        <w:pageBreakBefore w:val="0"/>
        <w:widowControl w:val="0"/>
        <w:kinsoku/>
        <w:wordWrap/>
        <w:overflowPunct/>
        <w:topLinePunct w:val="0"/>
        <w:bidi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p>
    <w:p w14:paraId="37128F9D">
      <w:pPr>
        <w:pageBreakBefore w:val="0"/>
        <w:widowControl w:val="0"/>
        <w:kinsoku/>
        <w:wordWrap/>
        <w:overflowPunct/>
        <w:topLinePunct w:val="0"/>
        <w:bidi w:val="0"/>
        <w:spacing w:line="240" w:lineRule="auto"/>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4</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报名</w:t>
      </w:r>
      <w:r>
        <w:rPr>
          <w:rFonts w:hint="eastAsia" w:ascii="仿宋" w:hAnsi="仿宋" w:eastAsia="仿宋" w:cs="仿宋"/>
          <w:b/>
          <w:bCs/>
          <w:color w:val="auto"/>
          <w:sz w:val="28"/>
          <w:szCs w:val="28"/>
          <w:highlight w:val="none"/>
          <w:lang w:eastAsia="zh-CN"/>
        </w:rPr>
        <w:t>材料及报名要求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 xml:space="preserve"> </w:t>
      </w:r>
    </w:p>
    <w:p w14:paraId="309245D6">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 加盖</w:t>
      </w:r>
      <w:r>
        <w:rPr>
          <w:rFonts w:hint="eastAsia" w:ascii="仿宋" w:hAnsi="仿宋" w:eastAsia="仿宋" w:cs="仿宋"/>
          <w:color w:val="auto"/>
          <w:sz w:val="28"/>
          <w:szCs w:val="28"/>
          <w:highlight w:val="none"/>
          <w:lang w:eastAsia="zh-CN"/>
        </w:rPr>
        <w:t>供应商公章的</w:t>
      </w:r>
      <w:r>
        <w:rPr>
          <w:rFonts w:hint="eastAsia" w:ascii="仿宋" w:hAnsi="仿宋" w:eastAsia="仿宋" w:cs="仿宋"/>
          <w:color w:val="auto"/>
          <w:sz w:val="28"/>
          <w:szCs w:val="28"/>
          <w:highlight w:val="none"/>
        </w:rPr>
        <w:t>营业执照复印件</w:t>
      </w:r>
      <w:r>
        <w:rPr>
          <w:rFonts w:hint="eastAsia" w:ascii="仿宋" w:hAnsi="仿宋" w:eastAsia="仿宋" w:cs="仿宋"/>
          <w:color w:val="auto"/>
          <w:sz w:val="28"/>
          <w:szCs w:val="28"/>
          <w:highlight w:val="none"/>
          <w:lang w:val="en-US" w:eastAsia="zh-CN"/>
        </w:rPr>
        <w:t>1份；</w:t>
      </w:r>
      <w:bookmarkStart w:id="0" w:name="OLE_LINK1"/>
      <w:r>
        <w:rPr>
          <w:rFonts w:hint="eastAsia" w:ascii="仿宋" w:hAnsi="仿宋" w:eastAsia="仿宋" w:cs="仿宋"/>
          <w:color w:val="auto"/>
          <w:sz w:val="28"/>
          <w:szCs w:val="28"/>
          <w:highlight w:val="none"/>
          <w:lang w:val="en-US" w:eastAsia="zh-CN"/>
        </w:rPr>
        <w:t>提供加盖供应商公章的</w:t>
      </w:r>
      <w:bookmarkEnd w:id="0"/>
      <w:r>
        <w:rPr>
          <w:rFonts w:hint="eastAsia" w:ascii="仿宋" w:hAnsi="仿宋" w:eastAsia="仿宋" w:cs="仿宋"/>
          <w:color w:val="auto"/>
          <w:sz w:val="28"/>
          <w:szCs w:val="28"/>
          <w:highlight w:val="none"/>
          <w:lang w:val="en-US" w:eastAsia="zh-CN"/>
        </w:rPr>
        <w:t>广播电视节目制作经营许可证复印件1份；政采云入驻成功的截图；</w:t>
      </w:r>
    </w:p>
    <w:p w14:paraId="67BA33F7">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4.2 </w:t>
      </w:r>
      <w:r>
        <w:rPr>
          <w:rFonts w:hint="eastAsia" w:ascii="仿宋" w:hAnsi="仿宋" w:eastAsia="仿宋" w:cs="仿宋"/>
          <w:color w:val="auto"/>
          <w:sz w:val="28"/>
          <w:szCs w:val="28"/>
          <w:highlight w:val="none"/>
          <w:lang w:eastAsia="zh-CN"/>
        </w:rPr>
        <w:t>报价单（详见附件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）并加盖供应商公章</w:t>
      </w:r>
      <w:r>
        <w:rPr>
          <w:rFonts w:hint="eastAsia" w:ascii="仿宋" w:hAnsi="仿宋" w:eastAsia="仿宋" w:cs="仿宋"/>
          <w:color w:val="auto"/>
          <w:sz w:val="28"/>
          <w:szCs w:val="28"/>
          <w:highlight w:val="none"/>
          <w:lang w:val="en-US" w:eastAsia="zh-CN"/>
        </w:rPr>
        <w:t>1份</w:t>
      </w:r>
      <w:r>
        <w:rPr>
          <w:rFonts w:hint="eastAsia" w:ascii="仿宋" w:hAnsi="仿宋" w:eastAsia="仿宋" w:cs="仿宋"/>
          <w:color w:val="auto"/>
          <w:sz w:val="28"/>
          <w:szCs w:val="28"/>
          <w:highlight w:val="none"/>
          <w:lang w:eastAsia="zh-CN"/>
        </w:rPr>
        <w:t>；</w:t>
      </w:r>
    </w:p>
    <w:p w14:paraId="09411A3B">
      <w:pPr>
        <w:pageBreakBefore w:val="0"/>
        <w:widowControl w:val="0"/>
        <w:kinsoku/>
        <w:wordWrap/>
        <w:overflowPunct/>
        <w:topLinePunct w:val="0"/>
        <w:bidi w:val="0"/>
        <w:spacing w:line="240" w:lineRule="auto"/>
        <w:ind w:firstLine="630" w:firstLineChars="225"/>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 提供加盖投标单位公章的不少于5份的合同扫描件及相关视频资料；</w:t>
      </w:r>
    </w:p>
    <w:p w14:paraId="5083B4EC">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 xml:space="preserve">4.4 </w:t>
      </w:r>
      <w:r>
        <w:rPr>
          <w:rFonts w:hint="eastAsia" w:ascii="仿宋" w:hAnsi="仿宋" w:eastAsia="仿宋" w:cs="仿宋"/>
          <w:color w:val="auto"/>
          <w:sz w:val="28"/>
          <w:szCs w:val="28"/>
          <w:highlight w:val="none"/>
          <w:u w:val="none"/>
          <w:lang w:val="en-US" w:eastAsia="zh-CN"/>
        </w:rPr>
        <w:t>报名单位将以上相关报名材料的扫描件以及关于</w:t>
      </w:r>
      <w:r>
        <w:rPr>
          <w:rFonts w:hint="eastAsia" w:ascii="仿宋" w:hAnsi="仿宋" w:eastAsia="仿宋" w:cs="仿宋"/>
          <w:color w:val="auto"/>
          <w:sz w:val="28"/>
          <w:szCs w:val="28"/>
          <w:highlight w:val="none"/>
          <w:u w:val="none"/>
          <w:lang w:eastAsia="zh-CN"/>
        </w:rPr>
        <w:t>竞价</w:t>
      </w:r>
      <w:r>
        <w:rPr>
          <w:rFonts w:hint="eastAsia" w:ascii="仿宋" w:hAnsi="仿宋" w:eastAsia="仿宋" w:cs="仿宋"/>
          <w:color w:val="auto"/>
          <w:sz w:val="28"/>
          <w:szCs w:val="28"/>
          <w:highlight w:val="none"/>
          <w:u w:val="none"/>
        </w:rPr>
        <w:t>项目</w:t>
      </w:r>
      <w:r>
        <w:rPr>
          <w:rFonts w:hint="eastAsia" w:ascii="仿宋" w:hAnsi="仿宋" w:eastAsia="仿宋" w:cs="仿宋"/>
          <w:color w:val="auto"/>
          <w:sz w:val="28"/>
          <w:szCs w:val="28"/>
          <w:highlight w:val="none"/>
          <w:u w:val="none"/>
          <w:lang w:val="en-US" w:eastAsia="zh-CN"/>
        </w:rPr>
        <w:t>的投标文件，按时间要求同时发到指定邮箱：</w:t>
      </w:r>
      <w:r>
        <w:rPr>
          <w:rFonts w:hint="eastAsia" w:ascii="仿宋" w:hAnsi="仿宋" w:eastAsia="仿宋" w:cs="仿宋"/>
          <w:color w:val="auto"/>
          <w:sz w:val="28"/>
          <w:szCs w:val="28"/>
          <w:highlight w:val="none"/>
          <w:u w:val="none"/>
          <w:lang w:val="en-US" w:eastAsia="zh-CN"/>
        </w:rPr>
        <w:fldChar w:fldCharType="begin"/>
      </w:r>
      <w:r>
        <w:rPr>
          <w:rFonts w:hint="eastAsia" w:ascii="仿宋" w:hAnsi="仿宋" w:eastAsia="仿宋" w:cs="仿宋"/>
          <w:color w:val="auto"/>
          <w:sz w:val="28"/>
          <w:szCs w:val="28"/>
          <w:highlight w:val="none"/>
          <w:u w:val="none"/>
          <w:lang w:val="en-US" w:eastAsia="zh-CN"/>
        </w:rPr>
        <w:instrText xml:space="preserve"> HYPERLINK "mailto:cadwcaigou@163.com" </w:instrText>
      </w:r>
      <w:r>
        <w:rPr>
          <w:rFonts w:hint="eastAsia" w:ascii="仿宋" w:hAnsi="仿宋" w:eastAsia="仿宋" w:cs="仿宋"/>
          <w:color w:val="auto"/>
          <w:sz w:val="28"/>
          <w:szCs w:val="28"/>
          <w:highlight w:val="none"/>
          <w:u w:val="none"/>
          <w:lang w:val="en-US" w:eastAsia="zh-CN"/>
        </w:rPr>
        <w:fldChar w:fldCharType="separate"/>
      </w:r>
      <w:r>
        <w:rPr>
          <w:rFonts w:hint="eastAsia" w:ascii="仿宋" w:hAnsi="仿宋" w:eastAsia="仿宋" w:cs="仿宋"/>
          <w:color w:val="auto"/>
          <w:sz w:val="28"/>
          <w:szCs w:val="28"/>
          <w:highlight w:val="none"/>
          <w:u w:val="none"/>
          <w:lang w:val="en-US" w:eastAsia="zh-CN"/>
        </w:rPr>
        <w:t>cqdxcaigou@163.com</w:t>
      </w:r>
      <w:r>
        <w:rPr>
          <w:rFonts w:hint="eastAsia" w:ascii="仿宋" w:hAnsi="仿宋" w:eastAsia="仿宋" w:cs="仿宋"/>
          <w:color w:val="auto"/>
          <w:sz w:val="28"/>
          <w:szCs w:val="28"/>
          <w:highlight w:val="none"/>
          <w:u w:val="none"/>
          <w:lang w:val="en-US" w:eastAsia="zh-CN"/>
        </w:rPr>
        <w:fldChar w:fldCharType="end"/>
      </w:r>
      <w:r>
        <w:rPr>
          <w:rFonts w:hint="eastAsia" w:ascii="仿宋" w:hAnsi="仿宋" w:eastAsia="仿宋" w:cs="仿宋"/>
          <w:color w:val="auto"/>
          <w:sz w:val="28"/>
          <w:szCs w:val="28"/>
          <w:highlight w:val="none"/>
          <w:u w:val="none"/>
          <w:lang w:val="en-US" w:eastAsia="zh-CN"/>
        </w:rPr>
        <w:t>；</w:t>
      </w:r>
    </w:p>
    <w:p w14:paraId="6825CFB6">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4.5 </w:t>
      </w:r>
      <w:r>
        <w:rPr>
          <w:rFonts w:hint="eastAsia" w:ascii="仿宋" w:hAnsi="仿宋" w:eastAsia="仿宋" w:cs="仿宋"/>
          <w:color w:val="auto"/>
          <w:sz w:val="28"/>
          <w:szCs w:val="28"/>
          <w:highlight w:val="none"/>
        </w:rPr>
        <w:t>逾期送达的或者未</w:t>
      </w:r>
      <w:r>
        <w:rPr>
          <w:rFonts w:hint="eastAsia" w:ascii="仿宋" w:hAnsi="仿宋" w:eastAsia="仿宋" w:cs="仿宋"/>
          <w:color w:val="auto"/>
          <w:sz w:val="28"/>
          <w:szCs w:val="28"/>
          <w:highlight w:val="none"/>
          <w:lang w:eastAsia="zh-CN"/>
        </w:rPr>
        <w:t>按要求发到指定邮箱的</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不予受理</w:t>
      </w:r>
      <w:r>
        <w:rPr>
          <w:rFonts w:hint="eastAsia" w:ascii="仿宋" w:hAnsi="仿宋" w:eastAsia="仿宋" w:cs="仿宋"/>
          <w:color w:val="auto"/>
          <w:sz w:val="28"/>
          <w:szCs w:val="28"/>
          <w:highlight w:val="none"/>
          <w:lang w:eastAsia="zh-CN"/>
        </w:rPr>
        <w:t>；</w:t>
      </w:r>
    </w:p>
    <w:p w14:paraId="51FF0D4F">
      <w:pPr>
        <w:pageBreakBefore w:val="0"/>
        <w:widowControl w:val="0"/>
        <w:kinsoku/>
        <w:wordWrap/>
        <w:overflowPunct/>
        <w:topLinePunct w:val="0"/>
        <w:autoSpaceDE w:val="0"/>
        <w:autoSpaceDN w:val="0"/>
        <w:bidi w:val="0"/>
        <w:adjustRightInd w:val="0"/>
        <w:snapToGrid w:val="0"/>
        <w:spacing w:beforeLines="50" w:afterLines="50"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4.6 </w:t>
      </w:r>
      <w:r>
        <w:rPr>
          <w:rFonts w:hint="eastAsia" w:ascii="仿宋" w:hAnsi="仿宋" w:eastAsia="仿宋" w:cs="仿宋"/>
          <w:color w:val="auto"/>
          <w:sz w:val="28"/>
          <w:szCs w:val="28"/>
          <w:highlight w:val="none"/>
          <w:lang w:eastAsia="zh-CN"/>
        </w:rPr>
        <w:t>有效</w:t>
      </w:r>
      <w:r>
        <w:rPr>
          <w:rFonts w:hint="eastAsia" w:ascii="仿宋" w:hAnsi="仿宋" w:eastAsia="仿宋" w:cs="仿宋"/>
          <w:color w:val="auto"/>
          <w:sz w:val="28"/>
          <w:szCs w:val="28"/>
          <w:highlight w:val="none"/>
        </w:rPr>
        <w:t>参与人不足三家时，</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另行组织。</w:t>
      </w:r>
    </w:p>
    <w:p w14:paraId="35E621EA">
      <w:pPr>
        <w:pStyle w:val="21"/>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5、竞价原则</w:t>
      </w:r>
    </w:p>
    <w:p w14:paraId="338AF01A">
      <w:pPr>
        <w:pageBreakBefore w:val="0"/>
        <w:widowControl w:val="0"/>
        <w:kinsoku/>
        <w:wordWrap/>
        <w:overflowPunct/>
        <w:topLinePunct w:val="0"/>
        <w:autoSpaceDE w:val="0"/>
        <w:autoSpaceDN w:val="0"/>
        <w:bidi w:val="0"/>
        <w:adjustRightInd w:val="0"/>
        <w:snapToGrid w:val="0"/>
        <w:spacing w:beforeLines="50" w:afterLines="50"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按要求符合条件的供应商，价格最低者中选。</w:t>
      </w:r>
    </w:p>
    <w:p w14:paraId="64D03956">
      <w:pPr>
        <w:pStyle w:val="21"/>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lang w:eastAsia="zh-CN"/>
        </w:rPr>
        <w:t>报名时间</w:t>
      </w:r>
    </w:p>
    <w:p w14:paraId="63CF8A1F">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6.1 文件递交时间：2025年5月28日至2025年6月3日15：00分截止；         </w:t>
      </w:r>
    </w:p>
    <w:p w14:paraId="7D3DDF28">
      <w:pPr>
        <w:pageBreakBefore w:val="0"/>
        <w:widowControl w:val="0"/>
        <w:kinsoku/>
        <w:wordWrap/>
        <w:overflowPunct/>
        <w:topLinePunct w:val="0"/>
        <w:bidi w:val="0"/>
        <w:spacing w:line="240" w:lineRule="auto"/>
        <w:ind w:firstLine="630" w:firstLineChars="22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  中选通知：中选信息在长春汽车职业技术大学学校校园网上公布。</w:t>
      </w:r>
    </w:p>
    <w:p w14:paraId="6D9757F4">
      <w:pPr>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联系</w:t>
      </w:r>
      <w:r>
        <w:rPr>
          <w:rFonts w:hint="eastAsia" w:ascii="仿宋" w:hAnsi="仿宋" w:eastAsia="仿宋" w:cs="仿宋"/>
          <w:b/>
          <w:bCs/>
          <w:color w:val="auto"/>
          <w:sz w:val="28"/>
          <w:szCs w:val="28"/>
          <w:highlight w:val="none"/>
          <w:lang w:eastAsia="zh-CN"/>
        </w:rPr>
        <w:t>人</w:t>
      </w:r>
    </w:p>
    <w:p w14:paraId="622D8BB6">
      <w:pPr>
        <w:pageBreakBefore w:val="0"/>
        <w:widowControl w:val="0"/>
        <w:kinsoku/>
        <w:wordWrap/>
        <w:overflowPunct/>
        <w:topLinePunct w:val="0"/>
        <w:autoSpaceDE w:val="0"/>
        <w:autoSpaceDN w:val="0"/>
        <w:bidi w:val="0"/>
        <w:adjustRightInd w:val="0"/>
        <w:spacing w:line="240" w:lineRule="auto"/>
        <w:ind w:firstLine="1400" w:firstLineChars="500"/>
        <w:textAlignment w:val="auto"/>
        <w:rPr>
          <w:rFonts w:hint="default" w:ascii="仿宋" w:hAnsi="仿宋" w:eastAsia="仿宋" w:cs="仿宋"/>
          <w:color w:val="auto"/>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王老师         电话：</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18043649966</w:t>
      </w:r>
    </w:p>
    <w:p w14:paraId="21F6843A">
      <w:pPr>
        <w:pStyle w:val="2"/>
        <w:rPr>
          <w:rFonts w:hint="eastAsia"/>
          <w:b w:val="0"/>
          <w:bCs w:val="0"/>
          <w:color w:val="auto"/>
          <w:sz w:val="24"/>
          <w:szCs w:val="24"/>
          <w:highlight w:val="none"/>
          <w:lang w:eastAsia="zh-CN"/>
        </w:rPr>
      </w:pPr>
    </w:p>
    <w:p w14:paraId="4FEC92C0">
      <w:pPr>
        <w:pStyle w:val="2"/>
        <w:rPr>
          <w:rFonts w:hint="eastAsia"/>
          <w:b w:val="0"/>
          <w:bCs w:val="0"/>
          <w:color w:val="auto"/>
          <w:sz w:val="24"/>
          <w:szCs w:val="24"/>
          <w:highlight w:val="none"/>
          <w:lang w:eastAsia="zh-CN"/>
        </w:rPr>
      </w:pPr>
    </w:p>
    <w:p w14:paraId="3E401905">
      <w:pPr>
        <w:pStyle w:val="2"/>
        <w:rPr>
          <w:rFonts w:hint="eastAsia"/>
          <w:b w:val="0"/>
          <w:bCs w:val="0"/>
          <w:color w:val="auto"/>
          <w:sz w:val="24"/>
          <w:szCs w:val="24"/>
          <w:highlight w:val="none"/>
          <w:lang w:eastAsia="zh-CN"/>
        </w:rPr>
      </w:pPr>
    </w:p>
    <w:p w14:paraId="43B4AA4E">
      <w:pPr>
        <w:pStyle w:val="2"/>
        <w:rPr>
          <w:rFonts w:hint="eastAsia"/>
          <w:b w:val="0"/>
          <w:bCs w:val="0"/>
          <w:color w:val="auto"/>
          <w:sz w:val="24"/>
          <w:szCs w:val="24"/>
          <w:highlight w:val="none"/>
          <w:lang w:eastAsia="zh-CN"/>
        </w:rPr>
      </w:pPr>
    </w:p>
    <w:p w14:paraId="6A264944">
      <w:pPr>
        <w:rPr>
          <w:rFonts w:hint="eastAsia"/>
          <w:b w:val="0"/>
          <w:bCs w:val="0"/>
          <w:color w:val="auto"/>
          <w:sz w:val="24"/>
          <w:szCs w:val="24"/>
          <w:highlight w:val="none"/>
          <w:lang w:eastAsia="zh-CN"/>
        </w:rPr>
      </w:pPr>
    </w:p>
    <w:p w14:paraId="774A98BF">
      <w:pPr>
        <w:rPr>
          <w:rFonts w:hint="eastAsia"/>
          <w:b w:val="0"/>
          <w:bCs w:val="0"/>
          <w:color w:val="auto"/>
          <w:sz w:val="24"/>
          <w:szCs w:val="24"/>
          <w:highlight w:val="none"/>
          <w:lang w:eastAsia="zh-CN"/>
        </w:rPr>
      </w:pPr>
    </w:p>
    <w:p w14:paraId="0371FB30">
      <w:pPr>
        <w:rPr>
          <w:rFonts w:hint="eastAsia"/>
          <w:b w:val="0"/>
          <w:bCs w:val="0"/>
          <w:color w:val="auto"/>
          <w:sz w:val="24"/>
          <w:szCs w:val="24"/>
          <w:highlight w:val="none"/>
          <w:lang w:eastAsia="zh-CN"/>
        </w:rPr>
      </w:pPr>
    </w:p>
    <w:p w14:paraId="34BA6C88">
      <w:pPr>
        <w:rPr>
          <w:rFonts w:hint="eastAsia"/>
          <w:b w:val="0"/>
          <w:bCs w:val="0"/>
          <w:color w:val="auto"/>
          <w:sz w:val="24"/>
          <w:szCs w:val="24"/>
          <w:highlight w:val="none"/>
          <w:lang w:eastAsia="zh-CN"/>
        </w:rPr>
      </w:pPr>
    </w:p>
    <w:p w14:paraId="6507E1E9">
      <w:pPr>
        <w:rPr>
          <w:rFonts w:hint="eastAsia"/>
          <w:b w:val="0"/>
          <w:bCs w:val="0"/>
          <w:color w:val="auto"/>
          <w:sz w:val="24"/>
          <w:szCs w:val="24"/>
          <w:highlight w:val="none"/>
          <w:lang w:eastAsia="zh-CN"/>
        </w:rPr>
      </w:pPr>
    </w:p>
    <w:p w14:paraId="4809C876">
      <w:pPr>
        <w:rPr>
          <w:rFonts w:hint="eastAsia"/>
          <w:b w:val="0"/>
          <w:bCs w:val="0"/>
          <w:color w:val="auto"/>
          <w:sz w:val="24"/>
          <w:szCs w:val="24"/>
          <w:highlight w:val="none"/>
          <w:lang w:eastAsia="zh-CN"/>
        </w:rPr>
      </w:pPr>
    </w:p>
    <w:p w14:paraId="16BDDEDB">
      <w:pPr>
        <w:rPr>
          <w:rFonts w:hint="eastAsia"/>
          <w:b w:val="0"/>
          <w:bCs w:val="0"/>
          <w:color w:val="auto"/>
          <w:sz w:val="24"/>
          <w:szCs w:val="24"/>
          <w:highlight w:val="none"/>
          <w:lang w:eastAsia="zh-CN"/>
        </w:rPr>
      </w:pPr>
    </w:p>
    <w:p w14:paraId="45A74B4B">
      <w:pPr>
        <w:rPr>
          <w:rFonts w:hint="eastAsia"/>
          <w:b w:val="0"/>
          <w:bCs w:val="0"/>
          <w:color w:val="auto"/>
          <w:sz w:val="24"/>
          <w:szCs w:val="24"/>
          <w:highlight w:val="none"/>
          <w:lang w:eastAsia="zh-CN"/>
        </w:rPr>
      </w:pPr>
    </w:p>
    <w:p w14:paraId="771AA307">
      <w:pPr>
        <w:pStyle w:val="2"/>
        <w:rPr>
          <w:rFonts w:hint="eastAsia"/>
          <w:b w:val="0"/>
          <w:bCs w:val="0"/>
          <w:color w:val="auto"/>
          <w:sz w:val="24"/>
          <w:szCs w:val="24"/>
          <w:highlight w:val="none"/>
          <w:lang w:eastAsia="zh-CN"/>
        </w:rPr>
      </w:pPr>
    </w:p>
    <w:p w14:paraId="06F17373">
      <w:pPr>
        <w:rPr>
          <w:rFonts w:hint="eastAsia"/>
          <w:b w:val="0"/>
          <w:bCs w:val="0"/>
          <w:color w:val="auto"/>
          <w:sz w:val="24"/>
          <w:szCs w:val="24"/>
          <w:highlight w:val="none"/>
          <w:lang w:eastAsia="zh-CN"/>
        </w:rPr>
      </w:pPr>
    </w:p>
    <w:p w14:paraId="42D69CBC">
      <w:pPr>
        <w:pStyle w:val="2"/>
        <w:rPr>
          <w:rFonts w:hint="eastAsia"/>
          <w:color w:val="auto"/>
          <w:highlight w:val="none"/>
          <w:lang w:eastAsia="zh-CN"/>
        </w:rPr>
      </w:pPr>
    </w:p>
    <w:p w14:paraId="2A498D5C">
      <w:pPr>
        <w:pStyle w:val="2"/>
        <w:rPr>
          <w:rFonts w:hint="eastAsia"/>
          <w:b w:val="0"/>
          <w:bCs w:val="0"/>
          <w:color w:val="auto"/>
          <w:sz w:val="24"/>
          <w:szCs w:val="24"/>
          <w:highlight w:val="none"/>
          <w:lang w:eastAsia="zh-CN"/>
        </w:rPr>
      </w:pPr>
    </w:p>
    <w:p w14:paraId="77EEBD97">
      <w:pPr>
        <w:pStyle w:val="2"/>
        <w:rPr>
          <w:rFonts w:hint="eastAsia"/>
          <w:b w:val="0"/>
          <w:bCs w:val="0"/>
          <w:color w:val="auto"/>
          <w:sz w:val="24"/>
          <w:szCs w:val="24"/>
          <w:highlight w:val="none"/>
          <w:lang w:val="en-US" w:eastAsia="zh-CN"/>
        </w:rPr>
      </w:pPr>
      <w:r>
        <w:rPr>
          <w:rFonts w:hint="eastAsia"/>
          <w:b w:val="0"/>
          <w:bCs w:val="0"/>
          <w:color w:val="auto"/>
          <w:sz w:val="24"/>
          <w:szCs w:val="24"/>
          <w:highlight w:val="none"/>
          <w:lang w:eastAsia="zh-CN"/>
        </w:rPr>
        <w:t>附件</w:t>
      </w:r>
      <w:r>
        <w:rPr>
          <w:rFonts w:hint="eastAsia"/>
          <w:b w:val="0"/>
          <w:bCs w:val="0"/>
          <w:color w:val="auto"/>
          <w:sz w:val="24"/>
          <w:szCs w:val="24"/>
          <w:highlight w:val="none"/>
          <w:lang w:val="en-US" w:eastAsia="zh-CN"/>
        </w:rPr>
        <w:t>1：</w:t>
      </w:r>
    </w:p>
    <w:tbl>
      <w:tblPr>
        <w:tblStyle w:val="5"/>
        <w:tblpPr w:leftFromText="180" w:rightFromText="180" w:vertAnchor="text" w:horzAnchor="page" w:tblpX="1125" w:tblpY="869"/>
        <w:tblOverlap w:val="never"/>
        <w:tblW w:w="10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471"/>
        <w:gridCol w:w="880"/>
        <w:gridCol w:w="2062"/>
        <w:gridCol w:w="880"/>
        <w:gridCol w:w="880"/>
        <w:gridCol w:w="880"/>
        <w:gridCol w:w="881"/>
        <w:gridCol w:w="1741"/>
      </w:tblGrid>
      <w:tr w14:paraId="1EFD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C275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总价（含税）：</w:t>
            </w:r>
          </w:p>
        </w:tc>
      </w:tr>
      <w:tr w14:paraId="3B53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D5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CF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13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EC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A2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3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C0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4B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总价</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6F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是否满足要求</w:t>
            </w:r>
          </w:p>
        </w:tc>
      </w:tr>
      <w:tr w14:paraId="3A00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7CB4">
            <w:pPr>
              <w:jc w:val="center"/>
              <w:rPr>
                <w:rFonts w:hint="eastAsia" w:ascii="宋体" w:hAnsi="宋体" w:eastAsia="宋体" w:cs="宋体"/>
                <w:i w:val="0"/>
                <w:iCs w:val="0"/>
                <w:color w:val="auto"/>
                <w:sz w:val="22"/>
                <w:szCs w:val="22"/>
                <w:highlight w:val="none"/>
                <w:u w:val="none"/>
                <w:lang w:val="en-US" w:eastAsia="zh-CN"/>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C2D0">
            <w:pPr>
              <w:jc w:val="center"/>
              <w:rPr>
                <w:rFonts w:hint="default" w:ascii="宋体" w:hAnsi="宋体" w:eastAsia="宋体" w:cs="宋体"/>
                <w:i w:val="0"/>
                <w:iCs w:val="0"/>
                <w:color w:val="auto"/>
                <w:sz w:val="22"/>
                <w:szCs w:val="22"/>
                <w:highlight w:val="none"/>
                <w:u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2498">
            <w:pPr>
              <w:jc w:val="cente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06C5">
            <w:pPr>
              <w:jc w:val="cente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99DF">
            <w:pPr>
              <w:jc w:val="center"/>
              <w:rPr>
                <w:rFonts w:hint="default" w:ascii="宋体" w:hAnsi="宋体" w:eastAsia="宋体" w:cs="宋体"/>
                <w:i w:val="0"/>
                <w:iCs w:val="0"/>
                <w:color w:val="auto"/>
                <w:sz w:val="22"/>
                <w:szCs w:val="22"/>
                <w:highlight w:val="none"/>
                <w:u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18D2">
            <w:pPr>
              <w:jc w:val="center"/>
              <w:rPr>
                <w:rFonts w:hint="eastAsia" w:ascii="宋体" w:hAnsi="宋体" w:eastAsia="宋体" w:cs="宋体"/>
                <w:i w:val="0"/>
                <w:iCs w:val="0"/>
                <w:color w:val="auto"/>
                <w:sz w:val="22"/>
                <w:szCs w:val="22"/>
                <w:highlight w:val="none"/>
                <w:u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A523">
            <w:pPr>
              <w:jc w:val="center"/>
              <w:rPr>
                <w:rFonts w:hint="default" w:ascii="宋体" w:hAnsi="宋体" w:eastAsia="宋体" w:cs="宋体"/>
                <w:i w:val="0"/>
                <w:iCs w:val="0"/>
                <w:color w:val="auto"/>
                <w:sz w:val="22"/>
                <w:szCs w:val="22"/>
                <w:highlight w:val="none"/>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DB08">
            <w:pPr>
              <w:jc w:val="center"/>
              <w:rPr>
                <w:rFonts w:hint="default" w:ascii="宋体" w:hAnsi="宋体" w:eastAsia="宋体" w:cs="宋体"/>
                <w:i w:val="0"/>
                <w:iCs w:val="0"/>
                <w:color w:val="auto"/>
                <w:sz w:val="22"/>
                <w:szCs w:val="22"/>
                <w:highlight w:val="none"/>
                <w:u w:val="none"/>
                <w:lang w:val="en-US"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74D3">
            <w:pPr>
              <w:jc w:val="center"/>
              <w:rPr>
                <w:rFonts w:hint="eastAsia" w:ascii="宋体" w:hAnsi="宋体" w:eastAsia="宋体" w:cs="宋体"/>
                <w:i w:val="0"/>
                <w:iCs w:val="0"/>
                <w:color w:val="auto"/>
                <w:sz w:val="22"/>
                <w:szCs w:val="22"/>
                <w:highlight w:val="none"/>
                <w:u w:val="none"/>
              </w:rPr>
            </w:pPr>
          </w:p>
        </w:tc>
      </w:tr>
      <w:tr w14:paraId="2817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7C5E">
            <w:pPr>
              <w:rPr>
                <w:rFonts w:hint="eastAsia" w:ascii="宋体" w:hAnsi="宋体" w:eastAsia="宋体" w:cs="宋体"/>
                <w:i w:val="0"/>
                <w:iCs w:val="0"/>
                <w:color w:val="auto"/>
                <w:sz w:val="22"/>
                <w:szCs w:val="22"/>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E8F4">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015E">
            <w:pP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9B8A">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11EB">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162F">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21C8">
            <w:pPr>
              <w:rPr>
                <w:rFonts w:hint="eastAsia" w:ascii="宋体" w:hAnsi="宋体" w:eastAsia="宋体" w:cs="宋体"/>
                <w:i w:val="0"/>
                <w:iCs w:val="0"/>
                <w:color w:val="auto"/>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6164">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F07C">
            <w:pPr>
              <w:rPr>
                <w:rFonts w:hint="eastAsia" w:ascii="宋体" w:hAnsi="宋体" w:eastAsia="宋体" w:cs="宋体"/>
                <w:i w:val="0"/>
                <w:iCs w:val="0"/>
                <w:color w:val="auto"/>
                <w:sz w:val="22"/>
                <w:szCs w:val="22"/>
                <w:highlight w:val="none"/>
                <w:u w:val="none"/>
              </w:rPr>
            </w:pPr>
          </w:p>
        </w:tc>
      </w:tr>
      <w:tr w14:paraId="488E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8B4E">
            <w:pPr>
              <w:rPr>
                <w:rFonts w:hint="eastAsia" w:ascii="宋体" w:hAnsi="宋体" w:eastAsia="宋体" w:cs="宋体"/>
                <w:i w:val="0"/>
                <w:iCs w:val="0"/>
                <w:color w:val="auto"/>
                <w:sz w:val="22"/>
                <w:szCs w:val="22"/>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47E2">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253C">
            <w:pP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EF4C">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9791">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B771">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938">
            <w:pPr>
              <w:rPr>
                <w:rFonts w:hint="eastAsia" w:ascii="宋体" w:hAnsi="宋体" w:eastAsia="宋体" w:cs="宋体"/>
                <w:i w:val="0"/>
                <w:iCs w:val="0"/>
                <w:color w:val="auto"/>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AC1E">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F413">
            <w:pPr>
              <w:rPr>
                <w:rFonts w:hint="eastAsia" w:ascii="宋体" w:hAnsi="宋体" w:eastAsia="宋体" w:cs="宋体"/>
                <w:i w:val="0"/>
                <w:iCs w:val="0"/>
                <w:color w:val="auto"/>
                <w:sz w:val="22"/>
                <w:szCs w:val="22"/>
                <w:highlight w:val="none"/>
                <w:u w:val="none"/>
              </w:rPr>
            </w:pPr>
          </w:p>
        </w:tc>
      </w:tr>
      <w:tr w14:paraId="1537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857E">
            <w:pPr>
              <w:rPr>
                <w:rFonts w:hint="eastAsia" w:ascii="宋体" w:hAnsi="宋体" w:eastAsia="宋体" w:cs="宋体"/>
                <w:i w:val="0"/>
                <w:iCs w:val="0"/>
                <w:color w:val="auto"/>
                <w:sz w:val="22"/>
                <w:szCs w:val="22"/>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F9FE">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8143">
            <w:pP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CE20">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F57C">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20E1">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9B11">
            <w:pPr>
              <w:rPr>
                <w:rFonts w:hint="eastAsia" w:ascii="宋体" w:hAnsi="宋体" w:eastAsia="宋体" w:cs="宋体"/>
                <w:i w:val="0"/>
                <w:iCs w:val="0"/>
                <w:color w:val="auto"/>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9BEE">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14D6">
            <w:pPr>
              <w:rPr>
                <w:rFonts w:hint="eastAsia" w:ascii="宋体" w:hAnsi="宋体" w:eastAsia="宋体" w:cs="宋体"/>
                <w:i w:val="0"/>
                <w:iCs w:val="0"/>
                <w:color w:val="auto"/>
                <w:sz w:val="22"/>
                <w:szCs w:val="22"/>
                <w:highlight w:val="none"/>
                <w:u w:val="none"/>
              </w:rPr>
            </w:pPr>
          </w:p>
        </w:tc>
      </w:tr>
      <w:tr w14:paraId="4D3E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E0F7">
            <w:pPr>
              <w:rPr>
                <w:rFonts w:hint="eastAsia" w:ascii="宋体" w:hAnsi="宋体" w:eastAsia="宋体" w:cs="宋体"/>
                <w:i w:val="0"/>
                <w:iCs w:val="0"/>
                <w:color w:val="auto"/>
                <w:sz w:val="22"/>
                <w:szCs w:val="22"/>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09B4">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704C">
            <w:pP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A4B1">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0B9F">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EE41">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4249">
            <w:pPr>
              <w:rPr>
                <w:rFonts w:hint="eastAsia" w:ascii="宋体" w:hAnsi="宋体" w:eastAsia="宋体" w:cs="宋体"/>
                <w:i w:val="0"/>
                <w:iCs w:val="0"/>
                <w:color w:val="auto"/>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17E9">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B9F9">
            <w:pPr>
              <w:rPr>
                <w:rFonts w:hint="eastAsia" w:ascii="宋体" w:hAnsi="宋体" w:eastAsia="宋体" w:cs="宋体"/>
                <w:i w:val="0"/>
                <w:iCs w:val="0"/>
                <w:color w:val="auto"/>
                <w:sz w:val="22"/>
                <w:szCs w:val="22"/>
                <w:highlight w:val="none"/>
                <w:u w:val="none"/>
              </w:rPr>
            </w:pPr>
          </w:p>
        </w:tc>
      </w:tr>
      <w:tr w14:paraId="3F8F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F1F9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说明：本表中各项目报价均应包括承接人实施和完成供货所承担的全部服务费用（包括但不限于：人员运输、安装、售后服务、保险、税金等所发生的一切费用）</w:t>
            </w:r>
          </w:p>
        </w:tc>
      </w:tr>
      <w:tr w14:paraId="04A9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951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交付期承诺：</w:t>
            </w:r>
          </w:p>
        </w:tc>
      </w:tr>
      <w:tr w14:paraId="538E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47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质量保证承诺：</w:t>
            </w:r>
          </w:p>
        </w:tc>
      </w:tr>
      <w:tr w14:paraId="5776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F6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联系人及联系方式：</w:t>
            </w:r>
          </w:p>
        </w:tc>
      </w:tr>
      <w:tr w14:paraId="4131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ED9D9">
            <w:pPr>
              <w:keepNext w:val="0"/>
              <w:keepLines w:val="0"/>
              <w:widowControl/>
              <w:suppressLineNumbers w:val="0"/>
              <w:ind w:firstLine="4620" w:firstLineChars="2100"/>
              <w:jc w:val="both"/>
              <w:textAlignment w:val="center"/>
              <w:rPr>
                <w:rFonts w:hint="eastAsia" w:ascii="宋体" w:hAnsi="宋体" w:eastAsia="宋体" w:cs="宋体"/>
                <w:i w:val="0"/>
                <w:iCs w:val="0"/>
                <w:color w:val="auto"/>
                <w:kern w:val="0"/>
                <w:sz w:val="22"/>
                <w:szCs w:val="22"/>
                <w:highlight w:val="none"/>
                <w:u w:val="none"/>
                <w:lang w:val="en-US" w:eastAsia="zh-CN" w:bidi="ar"/>
              </w:rPr>
            </w:pPr>
          </w:p>
          <w:p w14:paraId="770A5E3D">
            <w:pPr>
              <w:keepNext w:val="0"/>
              <w:keepLines w:val="0"/>
              <w:widowControl/>
              <w:suppressLineNumbers w:val="0"/>
              <w:ind w:firstLine="4620" w:firstLineChars="2100"/>
              <w:jc w:val="both"/>
              <w:textAlignment w:val="center"/>
              <w:rPr>
                <w:rFonts w:hint="eastAsia" w:ascii="宋体" w:hAnsi="宋体" w:eastAsia="宋体" w:cs="宋体"/>
                <w:i w:val="0"/>
                <w:iCs w:val="0"/>
                <w:color w:val="auto"/>
                <w:kern w:val="0"/>
                <w:sz w:val="22"/>
                <w:szCs w:val="22"/>
                <w:highlight w:val="none"/>
                <w:u w:val="none"/>
                <w:lang w:val="en-US" w:eastAsia="zh-CN" w:bidi="ar"/>
              </w:rPr>
            </w:pPr>
          </w:p>
          <w:p w14:paraId="7CD2ABD0">
            <w:pPr>
              <w:keepNext w:val="0"/>
              <w:keepLines w:val="0"/>
              <w:widowControl/>
              <w:suppressLineNumbers w:val="0"/>
              <w:ind w:firstLine="4620" w:firstLineChars="2100"/>
              <w:jc w:val="both"/>
              <w:textAlignment w:val="center"/>
              <w:rPr>
                <w:rFonts w:hint="eastAsia" w:ascii="宋体" w:hAnsi="宋体" w:eastAsia="宋体" w:cs="宋体"/>
                <w:i w:val="0"/>
                <w:iCs w:val="0"/>
                <w:color w:val="auto"/>
                <w:kern w:val="0"/>
                <w:sz w:val="22"/>
                <w:szCs w:val="22"/>
                <w:highlight w:val="none"/>
                <w:u w:val="none"/>
                <w:lang w:val="en-US" w:eastAsia="zh-CN" w:bidi="ar"/>
              </w:rPr>
            </w:pPr>
          </w:p>
          <w:p w14:paraId="38CEFE2B">
            <w:pPr>
              <w:keepNext w:val="0"/>
              <w:keepLines w:val="0"/>
              <w:widowControl/>
              <w:suppressLineNumbers w:val="0"/>
              <w:ind w:firstLine="5940" w:firstLineChars="27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单位名称（盖章）：</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年  月  日</w:t>
            </w:r>
          </w:p>
        </w:tc>
      </w:tr>
      <w:tr w14:paraId="2B9C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FD32C">
            <w:pPr>
              <w:jc w:val="right"/>
              <w:rPr>
                <w:rFonts w:hint="eastAsia" w:ascii="宋体" w:hAnsi="宋体" w:eastAsia="宋体" w:cs="宋体"/>
                <w:i w:val="0"/>
                <w:iCs w:val="0"/>
                <w:color w:val="auto"/>
                <w:sz w:val="22"/>
                <w:szCs w:val="22"/>
                <w:highlight w:val="none"/>
                <w:u w:val="none"/>
              </w:rPr>
            </w:pPr>
          </w:p>
        </w:tc>
      </w:tr>
      <w:tr w14:paraId="6EBA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919BE">
            <w:pPr>
              <w:jc w:val="right"/>
              <w:rPr>
                <w:rFonts w:hint="eastAsia" w:ascii="宋体" w:hAnsi="宋体" w:eastAsia="宋体" w:cs="宋体"/>
                <w:i w:val="0"/>
                <w:iCs w:val="0"/>
                <w:color w:val="auto"/>
                <w:sz w:val="22"/>
                <w:szCs w:val="22"/>
                <w:highlight w:val="none"/>
                <w:u w:val="none"/>
              </w:rPr>
            </w:pPr>
          </w:p>
        </w:tc>
      </w:tr>
      <w:tr w14:paraId="58A8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65A0B">
            <w:pPr>
              <w:jc w:val="right"/>
              <w:rPr>
                <w:rFonts w:hint="eastAsia" w:ascii="宋体" w:hAnsi="宋体" w:eastAsia="宋体" w:cs="宋体"/>
                <w:i w:val="0"/>
                <w:iCs w:val="0"/>
                <w:color w:val="auto"/>
                <w:sz w:val="22"/>
                <w:szCs w:val="22"/>
                <w:highlight w:val="none"/>
                <w:u w:val="none"/>
              </w:rPr>
            </w:pPr>
          </w:p>
        </w:tc>
      </w:tr>
    </w:tbl>
    <w:p w14:paraId="336D041A">
      <w:pPr>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19485"/>
    <w:multiLevelType w:val="singleLevel"/>
    <w:tmpl w:val="DDC19485"/>
    <w:lvl w:ilvl="0" w:tentative="0">
      <w:start w:val="4"/>
      <w:numFmt w:val="decimal"/>
      <w:suff w:val="nothing"/>
      <w:lvlText w:val="%1、"/>
      <w:lvlJc w:val="left"/>
    </w:lvl>
  </w:abstractNum>
  <w:abstractNum w:abstractNumId="1">
    <w:nsid w:val="3E89B283"/>
    <w:multiLevelType w:val="singleLevel"/>
    <w:tmpl w:val="3E89B28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WFmMDRjNGI0YzkxMGNiMjE4NzNmNTk1NWNiYTEifQ=="/>
  </w:docVars>
  <w:rsids>
    <w:rsidRoot w:val="007930E1"/>
    <w:rsid w:val="002812E6"/>
    <w:rsid w:val="00404AF2"/>
    <w:rsid w:val="004865DD"/>
    <w:rsid w:val="0060144D"/>
    <w:rsid w:val="00740203"/>
    <w:rsid w:val="007930E1"/>
    <w:rsid w:val="00B61FFA"/>
    <w:rsid w:val="01D86637"/>
    <w:rsid w:val="029F7154"/>
    <w:rsid w:val="046057CC"/>
    <w:rsid w:val="0571551F"/>
    <w:rsid w:val="05AC59C3"/>
    <w:rsid w:val="06414C7A"/>
    <w:rsid w:val="06C16DA6"/>
    <w:rsid w:val="074C338D"/>
    <w:rsid w:val="0A072A03"/>
    <w:rsid w:val="0A204F3E"/>
    <w:rsid w:val="0D2B4B72"/>
    <w:rsid w:val="0E9B4C74"/>
    <w:rsid w:val="0FBA55CD"/>
    <w:rsid w:val="13447A96"/>
    <w:rsid w:val="13ED1A3D"/>
    <w:rsid w:val="152A2FDD"/>
    <w:rsid w:val="16904967"/>
    <w:rsid w:val="18CF6CD1"/>
    <w:rsid w:val="1A0E0CCD"/>
    <w:rsid w:val="1B614514"/>
    <w:rsid w:val="1C3D2DCD"/>
    <w:rsid w:val="1D824DE3"/>
    <w:rsid w:val="21A95318"/>
    <w:rsid w:val="26FB1B9A"/>
    <w:rsid w:val="2B2A3437"/>
    <w:rsid w:val="2C2642C3"/>
    <w:rsid w:val="2DDA4B7E"/>
    <w:rsid w:val="305051DA"/>
    <w:rsid w:val="321B5264"/>
    <w:rsid w:val="32476A66"/>
    <w:rsid w:val="33951972"/>
    <w:rsid w:val="35C73A8A"/>
    <w:rsid w:val="386D3175"/>
    <w:rsid w:val="3B447C8A"/>
    <w:rsid w:val="415D596E"/>
    <w:rsid w:val="424D047F"/>
    <w:rsid w:val="43C75B0B"/>
    <w:rsid w:val="445F7F7F"/>
    <w:rsid w:val="47AD071F"/>
    <w:rsid w:val="49762CFD"/>
    <w:rsid w:val="49F827D4"/>
    <w:rsid w:val="4A7027F4"/>
    <w:rsid w:val="4C99205C"/>
    <w:rsid w:val="520A6209"/>
    <w:rsid w:val="56675F71"/>
    <w:rsid w:val="580D5382"/>
    <w:rsid w:val="5C5F6BDB"/>
    <w:rsid w:val="5DB91CFE"/>
    <w:rsid w:val="5E8803FC"/>
    <w:rsid w:val="61867620"/>
    <w:rsid w:val="63A32284"/>
    <w:rsid w:val="68310DBA"/>
    <w:rsid w:val="6AAE5AD2"/>
    <w:rsid w:val="6B8F438D"/>
    <w:rsid w:val="6C4E743B"/>
    <w:rsid w:val="6DF5019B"/>
    <w:rsid w:val="6E5060CD"/>
    <w:rsid w:val="6F4656AB"/>
    <w:rsid w:val="72F3774A"/>
    <w:rsid w:val="73950FE5"/>
    <w:rsid w:val="73AB57CE"/>
    <w:rsid w:val="775C5C41"/>
    <w:rsid w:val="7A7F624C"/>
    <w:rsid w:val="7AB223A7"/>
    <w:rsid w:val="7C200C2C"/>
    <w:rsid w:val="7C26489A"/>
    <w:rsid w:val="7CA70C8D"/>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20"/>
    <w:qFormat/>
    <w:uiPriority w:val="99"/>
    <w:pPr>
      <w:keepNext/>
      <w:keepLines/>
      <w:spacing w:before="260" w:after="260"/>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 w:type="character" w:customStyle="1" w:styleId="20">
    <w:name w:val="标题 2 Char"/>
    <w:basedOn w:val="7"/>
    <w:link w:val="2"/>
    <w:qFormat/>
    <w:uiPriority w:val="99"/>
    <w:rPr>
      <w:rFonts w:ascii="Arial" w:hAnsi="Arial" w:eastAsia="黑体" w:cs="Times New Roman"/>
      <w:b/>
      <w:bCs/>
      <w:sz w:val="32"/>
      <w:szCs w:val="32"/>
    </w:rPr>
  </w:style>
  <w:style w:type="paragraph" w:styleId="21">
    <w:name w:val="List Paragraph"/>
    <w:basedOn w:val="1"/>
    <w:qFormat/>
    <w:uiPriority w:val="34"/>
    <w:pPr>
      <w:ind w:firstLine="420" w:firstLineChars="200"/>
    </w:pPr>
  </w:style>
  <w:style w:type="character" w:customStyle="1" w:styleId="22">
    <w:name w:val="layui-layer-tabnow"/>
    <w:basedOn w:val="7"/>
    <w:qFormat/>
    <w:uiPriority w:val="0"/>
    <w:rPr>
      <w:bdr w:val="single" w:color="CCCCCC" w:sz="6" w:space="0"/>
      <w:shd w:val="clear" w:fill="FFFFFF"/>
    </w:rPr>
  </w:style>
  <w:style w:type="character" w:customStyle="1" w:styleId="23">
    <w:name w:val="first-child"/>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2332</Words>
  <Characters>2460</Characters>
  <Lines>9</Lines>
  <Paragraphs>2</Paragraphs>
  <TotalTime>176</TotalTime>
  <ScaleCrop>false</ScaleCrop>
  <LinksUpToDate>false</LinksUpToDate>
  <CharactersWithSpaces>2629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2020-11-04T06:18:00Z</dcterms:created>
  <dc:creator>User</dc:creator>
  <cp:lastModifiedBy>Administrator</cp:lastModifiedBy>
  <cp:lastPrinted>2024-11-18T07:04:00Z</cp:lastPrinted>
  <dcterms:modified xsi:type="dcterms:W3CDTF">2025-05-28T06:43:55Z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0CEF7BC1315646F9A202DD383F753598_13</vt:lpwstr>
  </property>
  <property fmtid="{D5CDD505-2E9C-101B-9397-08002B2CF9AE}" pid="4" name="KSOTemplateDocerSaveRecord">
    <vt:lpwstr>eyJoZGlkIjoiODY5ZWEwZTEyYTM5ZTI5NmU1Y2Y1NDc1ODcwYTViODMiLCJ1c2VySWQiOiIxMjY0MDc4Njk3In0=</vt:lpwstr>
  </property>
</Properties>
</file>